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16" w:rsidRPr="00514F16" w:rsidRDefault="00514F16" w:rsidP="00514F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bookmarkStart w:id="0" w:name="_GoBack"/>
      <w:bookmarkEnd w:id="0"/>
      <w:r w:rsidRPr="00514F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Меры безопасности на льду</w:t>
      </w:r>
    </w:p>
    <w:p w:rsidR="00514F16" w:rsidRPr="00514F16" w:rsidRDefault="00514F16" w:rsidP="0051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усилении заморозков образуется ледяной покров на водоёмах, привлекающий детей, подростков и некоторых взрослых опробовать его прочность. Но для того, чтобы первая попытка выхода на лёд не оказалась последней требуется соблюдать элементарные меры предосторожности на водных объектах:</w:t>
      </w:r>
    </w:p>
    <w:p w:rsidR="00514F16" w:rsidRPr="00514F16" w:rsidRDefault="00514F16" w:rsidP="00514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безопасным для перехода является лед с зеленоватым оттенком и толщиной не менее </w:t>
      </w:r>
      <w:smartTag w:uri="urn:schemas-microsoft-com:office:smarttags" w:element="metricconverter">
        <w:smartTagPr>
          <w:attr w:name="ProductID" w:val="10 сантиметров"/>
        </w:smartTagPr>
        <w:r w:rsidRPr="00514F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сантиметров</w:t>
        </w:r>
      </w:smartTag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16" w:rsidRPr="00514F16" w:rsidRDefault="00514F16" w:rsidP="00514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категорически запрещается проверять прочность льда ударами ноги;</w:t>
      </w:r>
    </w:p>
    <w:p w:rsidR="00514F16" w:rsidRPr="00514F16" w:rsidRDefault="00514F16" w:rsidP="00514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переходе водоема по льду следует наметить маршрут и убедиться в прочности льда с помощью пешни. Если лед непрочен, необходимо прекратить движение и возвращаться по своим следам, делая первые шаги без отрыва ног от поверхности льда;</w:t>
      </w:r>
    </w:p>
    <w:p w:rsidR="00514F16" w:rsidRPr="00514F16" w:rsidRDefault="00514F16" w:rsidP="00514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переходе по льду необходимо следовать друг за другом на расстоянии      5-</w:t>
      </w:r>
      <w:smartTag w:uri="urn:schemas-microsoft-com:office:smarttags" w:element="metricconverter">
        <w:smartTagPr>
          <w:attr w:name="ProductID" w:val="6 метров"/>
        </w:smartTagPr>
        <w:r w:rsidRPr="00514F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метров</w:t>
        </w:r>
      </w:smartTag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быть готовым оказать немедленную помощь идущему впереди товарищу;</w:t>
      </w:r>
    </w:p>
    <w:p w:rsidR="00514F16" w:rsidRPr="00514F16" w:rsidRDefault="00514F16" w:rsidP="00514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движении по льду следует обращать внимание на его поверхность, обходить опасные места и участки, покрытые толстым слоем снега;</w:t>
      </w:r>
    </w:p>
    <w:p w:rsidR="00514F16" w:rsidRPr="00514F16" w:rsidRDefault="00514F16" w:rsidP="00514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 и т.п.;</w:t>
      </w:r>
    </w:p>
    <w:p w:rsidR="00514F16" w:rsidRPr="00514F16" w:rsidRDefault="00514F16" w:rsidP="00514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переходе водоема по льду на лыжах следует отстегнуть крепления лыж и снять петли лыжных палок с кистей рук. Если имеются рюкзак или ранец, необходимо их взять на одно плечо;</w:t>
      </w:r>
    </w:p>
    <w:p w:rsidR="00514F16" w:rsidRPr="00514F16" w:rsidRDefault="00514F16" w:rsidP="00514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движения по льду лыжник, идущий первым, ударами палок проверяет прочность льда.</w:t>
      </w:r>
    </w:p>
    <w:p w:rsidR="00514F16" w:rsidRPr="00514F16" w:rsidRDefault="00514F16" w:rsidP="0051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рыбной ловли нельзя пробивать много лунок на ограниченной площади, собираться большими группами. Каждому рыболову рекомендуется иметь с собой спасательное средство в виде шнура длиной 12-</w:t>
      </w:r>
      <w:smartTag w:uri="urn:schemas-microsoft-com:office:smarttags" w:element="metricconverter">
        <w:smartTagPr>
          <w:attr w:name="ProductID" w:val="15 метров"/>
        </w:smartTagPr>
        <w:r w:rsidRPr="00514F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метров</w:t>
        </w:r>
      </w:smartTag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одном конце которого закреплен груз весом 400-</w:t>
      </w:r>
      <w:smartTag w:uri="urn:schemas-microsoft-com:office:smarttags" w:element="metricconverter">
        <w:smartTagPr>
          <w:attr w:name="ProductID" w:val="500 грамм"/>
        </w:smartTagPr>
        <w:r w:rsidRPr="00514F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500 грамм</w:t>
        </w:r>
      </w:smartTag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другом изготовлена петля для крепления шнура на руку.</w:t>
      </w:r>
    </w:p>
    <w:p w:rsidR="00514F16" w:rsidRPr="00514F16" w:rsidRDefault="00514F16" w:rsidP="0051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площадками для катания на коньках, устраиваемыми на водоемах, разрешается только после тщательной проверки прочности льда. Толщина льда должна быть не менее </w:t>
      </w:r>
      <w:smartTag w:uri="urn:schemas-microsoft-com:office:smarttags" w:element="metricconverter">
        <w:smartTagPr>
          <w:attr w:name="ProductID" w:val="12 см"/>
        </w:smartTagPr>
        <w:r w:rsidRPr="00514F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 см</w:t>
        </w:r>
      </w:smartTag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при массовом катании – не менее </w:t>
      </w:r>
      <w:smartTag w:uri="urn:schemas-microsoft-com:office:smarttags" w:element="metricconverter">
        <w:smartTagPr>
          <w:attr w:name="ProductID" w:val="25 см"/>
        </w:smartTagPr>
        <w:r w:rsidRPr="00514F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см</w:t>
        </w:r>
      </w:smartTag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F16" w:rsidRPr="00514F16" w:rsidRDefault="00514F16" w:rsidP="0051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4F16">
        <w:rPr>
          <w:rFonts w:ascii="Times New Roman" w:eastAsia="Times New Roman" w:hAnsi="Times New Roman" w:cs="Times New Roman"/>
          <w:sz w:val="28"/>
          <w:lang w:eastAsia="ru-RU"/>
        </w:rPr>
        <w:t xml:space="preserve">Взрослые и дети, соблюдайте правила поведения на водных объектах, выполнение элементарных мер осторожности - залог вашей безопасности. </w:t>
      </w:r>
    </w:p>
    <w:p w:rsidR="00514F16" w:rsidRPr="00514F16" w:rsidRDefault="00514F16" w:rsidP="0051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16">
        <w:rPr>
          <w:rFonts w:ascii="Times New Roman" w:eastAsia="Times New Roman" w:hAnsi="Times New Roman" w:cs="Times New Roman"/>
          <w:sz w:val="28"/>
          <w:lang w:eastAsia="ru-RU"/>
        </w:rPr>
        <w:t xml:space="preserve">А </w:t>
      </w:r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стали очевидцем несчастного случая на водном объекте</w:t>
      </w:r>
      <w:r w:rsidRPr="00514F1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514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сами попали в аналогичную ситуацию, и существует возможность сообщить о происшествии, срочно обращайтесь за помощью в </w:t>
      </w:r>
    </w:p>
    <w:p w:rsidR="00514F16" w:rsidRPr="00514F16" w:rsidRDefault="00514F16" w:rsidP="00514F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F16" w:rsidRPr="00514F16" w:rsidRDefault="00514F16" w:rsidP="00514F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514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Единую службу спасения по телефону -01;</w:t>
      </w:r>
    </w:p>
    <w:p w:rsidR="00514F16" w:rsidRPr="00514F16" w:rsidRDefault="00514F16" w:rsidP="00514F16">
      <w:pPr>
        <w:tabs>
          <w:tab w:val="left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4F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пользователям сотовых телефонов – 112</w:t>
      </w:r>
    </w:p>
    <w:p w:rsidR="00514F16" w:rsidRPr="00514F16" w:rsidRDefault="00514F16" w:rsidP="00514F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514F16" w:rsidRPr="00514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161"/>
    <w:multiLevelType w:val="hybridMultilevel"/>
    <w:tmpl w:val="D9CC1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562D4"/>
    <w:multiLevelType w:val="hybridMultilevel"/>
    <w:tmpl w:val="490C9F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A54A9E"/>
    <w:multiLevelType w:val="hybridMultilevel"/>
    <w:tmpl w:val="BC687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D7"/>
    <w:rsid w:val="00514F16"/>
    <w:rsid w:val="00AB00D7"/>
    <w:rsid w:val="00B26A5A"/>
    <w:rsid w:val="00E3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Company>Home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2019-11-27T14:13:00Z</dcterms:created>
  <dcterms:modified xsi:type="dcterms:W3CDTF">2019-11-27T14:13:00Z</dcterms:modified>
</cp:coreProperties>
</file>