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5E" w:rsidRDefault="003F199E">
      <w:pPr>
        <w:pStyle w:val="a4"/>
      </w:pPr>
      <w:r>
        <w:rPr>
          <w:color w:val="0000CD"/>
        </w:rPr>
        <w:t>Богданова</w:t>
      </w:r>
      <w:r>
        <w:rPr>
          <w:color w:val="0000CD"/>
          <w:spacing w:val="-4"/>
        </w:rPr>
        <w:t xml:space="preserve"> </w:t>
      </w:r>
      <w:r>
        <w:rPr>
          <w:color w:val="0000CD"/>
        </w:rPr>
        <w:t>Надежда</w:t>
      </w:r>
      <w:r>
        <w:rPr>
          <w:color w:val="0000CD"/>
          <w:spacing w:val="-2"/>
        </w:rPr>
        <w:t xml:space="preserve"> </w:t>
      </w:r>
      <w:r>
        <w:rPr>
          <w:color w:val="0000CD"/>
        </w:rPr>
        <w:t>Александровна</w:t>
      </w:r>
      <w:r>
        <w:rPr>
          <w:color w:val="0000CD"/>
          <w:spacing w:val="-1"/>
        </w:rPr>
        <w:t xml:space="preserve"> </w:t>
      </w:r>
      <w:r>
        <w:rPr>
          <w:color w:val="0000CD"/>
        </w:rPr>
        <w:t>-</w:t>
      </w:r>
      <w:r>
        <w:rPr>
          <w:color w:val="0000CD"/>
          <w:spacing w:val="-4"/>
        </w:rPr>
        <w:t xml:space="preserve"> </w:t>
      </w:r>
      <w:r>
        <w:rPr>
          <w:color w:val="0000CD"/>
        </w:rPr>
        <w:t>учитель</w:t>
      </w:r>
      <w:r>
        <w:rPr>
          <w:color w:val="0000CD"/>
          <w:spacing w:val="-6"/>
        </w:rPr>
        <w:t xml:space="preserve"> </w:t>
      </w:r>
      <w:r>
        <w:rPr>
          <w:color w:val="0000CD"/>
        </w:rPr>
        <w:t>биологии,</w:t>
      </w:r>
      <w:r>
        <w:rPr>
          <w:color w:val="0000CD"/>
          <w:spacing w:val="-5"/>
        </w:rPr>
        <w:t xml:space="preserve"> </w:t>
      </w:r>
      <w:r>
        <w:rPr>
          <w:color w:val="0000CD"/>
        </w:rPr>
        <w:t>химии</w:t>
      </w:r>
    </w:p>
    <w:p w:rsidR="0080595E" w:rsidRDefault="003F199E">
      <w:pPr>
        <w:spacing w:before="156"/>
        <w:ind w:left="113"/>
        <w:rPr>
          <w:sz w:val="28"/>
        </w:rPr>
      </w:pPr>
      <w:r>
        <w:rPr>
          <w:b/>
          <w:i/>
          <w:sz w:val="28"/>
          <w:u w:val="thick"/>
        </w:rPr>
        <w:t>Образование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педагогическое.</w:t>
      </w:r>
    </w:p>
    <w:p w:rsidR="0080595E" w:rsidRDefault="003F199E">
      <w:pPr>
        <w:pStyle w:val="a3"/>
        <w:spacing w:before="163" w:line="360" w:lineRule="auto"/>
        <w:ind w:right="6"/>
      </w:pPr>
      <w:proofErr w:type="spellStart"/>
      <w:r>
        <w:t>Ишимский</w:t>
      </w:r>
      <w:proofErr w:type="spellEnd"/>
      <w:r>
        <w:t xml:space="preserve"> государственный пединститут им. П.П. Ершова. 2001 г.</w:t>
      </w:r>
      <w:r>
        <w:rPr>
          <w:spacing w:val="1"/>
        </w:rPr>
        <w:t xml:space="preserve"> </w:t>
      </w:r>
      <w:r>
        <w:rPr>
          <w:b/>
          <w:i/>
          <w:u w:val="thick"/>
        </w:rPr>
        <w:t>Квалификация</w:t>
      </w:r>
      <w:r>
        <w:t>:</w:t>
      </w:r>
      <w:r>
        <w:rPr>
          <w:spacing w:val="-7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"биология".</w:t>
      </w:r>
      <w:r>
        <w:rPr>
          <w:spacing w:val="-5"/>
        </w:rPr>
        <w:t xml:space="preserve"> </w:t>
      </w:r>
      <w:r>
        <w:t>Специализация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химии.</w:t>
      </w:r>
    </w:p>
    <w:p w:rsidR="0080595E" w:rsidRDefault="003F199E">
      <w:pPr>
        <w:spacing w:line="320" w:lineRule="exact"/>
        <w:ind w:left="113"/>
        <w:rPr>
          <w:sz w:val="28"/>
        </w:rPr>
      </w:pPr>
      <w:r>
        <w:rPr>
          <w:b/>
          <w:i/>
          <w:sz w:val="28"/>
          <w:u w:val="thick"/>
        </w:rPr>
        <w:t>Квалификационная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категория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124E7A">
        <w:rPr>
          <w:sz w:val="28"/>
        </w:rPr>
        <w:t>высшая, 2023г</w:t>
      </w:r>
      <w:r>
        <w:rPr>
          <w:sz w:val="28"/>
        </w:rPr>
        <w:t>.</w:t>
      </w:r>
    </w:p>
    <w:p w:rsidR="0080595E" w:rsidRDefault="003F199E">
      <w:pPr>
        <w:spacing w:before="163"/>
        <w:ind w:left="113"/>
        <w:rPr>
          <w:sz w:val="28"/>
        </w:rPr>
      </w:pPr>
      <w:r>
        <w:rPr>
          <w:b/>
          <w:i/>
          <w:sz w:val="28"/>
          <w:u w:val="thick"/>
        </w:rPr>
        <w:t>Общий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стаж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работы</w:t>
      </w:r>
      <w:r>
        <w:rPr>
          <w:sz w:val="28"/>
        </w:rPr>
        <w:t>-</w:t>
      </w:r>
      <w:r w:rsidR="00124E7A">
        <w:rPr>
          <w:sz w:val="28"/>
        </w:rPr>
        <w:t xml:space="preserve"> </w:t>
      </w:r>
      <w:r>
        <w:rPr>
          <w:sz w:val="28"/>
        </w:rPr>
        <w:t>3</w:t>
      </w:r>
      <w:r w:rsidR="00124E7A"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80595E" w:rsidRDefault="003F199E">
      <w:pPr>
        <w:spacing w:before="161"/>
        <w:ind w:left="113"/>
        <w:rPr>
          <w:sz w:val="28"/>
        </w:rPr>
      </w:pPr>
      <w:r>
        <w:rPr>
          <w:b/>
          <w:i/>
          <w:sz w:val="28"/>
          <w:u w:val="thick"/>
        </w:rPr>
        <w:t>Педагогический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стаж</w:t>
      </w:r>
      <w:r>
        <w:rPr>
          <w:b/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 w:rsidR="00124E7A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80595E" w:rsidRDefault="003F199E">
      <w:pPr>
        <w:spacing w:before="167"/>
        <w:ind w:left="113"/>
        <w:rPr>
          <w:b/>
          <w:i/>
          <w:sz w:val="28"/>
          <w:u w:val="thick"/>
        </w:rPr>
      </w:pPr>
      <w:r>
        <w:rPr>
          <w:b/>
          <w:i/>
          <w:sz w:val="28"/>
          <w:u w:val="thick"/>
        </w:rPr>
        <w:t>Данные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повышении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квалификации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профессиональной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переподготовки:</w:t>
      </w:r>
    </w:p>
    <w:p w:rsidR="00124E7A" w:rsidRDefault="00124E7A">
      <w:pPr>
        <w:spacing w:before="167"/>
        <w:ind w:left="113"/>
        <w:rPr>
          <w:sz w:val="28"/>
        </w:rPr>
      </w:pPr>
      <w:r w:rsidRPr="00124E7A">
        <w:rPr>
          <w:sz w:val="28"/>
        </w:rPr>
        <w:t xml:space="preserve">- ООО "Центр повышения квалификации </w:t>
      </w:r>
      <w:proofErr w:type="spellStart"/>
      <w:r w:rsidRPr="00124E7A">
        <w:rPr>
          <w:sz w:val="28"/>
        </w:rPr>
        <w:t>Аттестатика</w:t>
      </w:r>
      <w:proofErr w:type="spellEnd"/>
      <w:r w:rsidRPr="00124E7A">
        <w:rPr>
          <w:sz w:val="28"/>
        </w:rPr>
        <w:t>"</w:t>
      </w:r>
      <w:r>
        <w:rPr>
          <w:sz w:val="28"/>
        </w:rPr>
        <w:t xml:space="preserve">, </w:t>
      </w:r>
      <w:r w:rsidR="00B12495">
        <w:rPr>
          <w:sz w:val="28"/>
        </w:rPr>
        <w:t>«</w:t>
      </w:r>
      <w:r w:rsidR="00B12495" w:rsidRPr="008E6564">
        <w:rPr>
          <w:sz w:val="28"/>
        </w:rPr>
        <w:t xml:space="preserve">Реализация требований обновлённых ФГОС ООО и ФГОС СОО в работе учителя </w:t>
      </w:r>
      <w:r w:rsidR="00B12495">
        <w:rPr>
          <w:sz w:val="28"/>
        </w:rPr>
        <w:t>биологии», 2023г.</w:t>
      </w:r>
    </w:p>
    <w:p w:rsidR="00B12495" w:rsidRDefault="00B12495">
      <w:pPr>
        <w:spacing w:before="167"/>
        <w:ind w:left="113"/>
        <w:rPr>
          <w:sz w:val="28"/>
        </w:rPr>
      </w:pPr>
      <w:r>
        <w:rPr>
          <w:sz w:val="28"/>
        </w:rPr>
        <w:t xml:space="preserve">- </w:t>
      </w:r>
      <w:r w:rsidRPr="00124E7A">
        <w:rPr>
          <w:sz w:val="28"/>
        </w:rPr>
        <w:t xml:space="preserve">ООО "Центр повышения квалификации </w:t>
      </w:r>
      <w:proofErr w:type="spellStart"/>
      <w:r w:rsidRPr="00124E7A">
        <w:rPr>
          <w:sz w:val="28"/>
        </w:rPr>
        <w:t>Аттестатика</w:t>
      </w:r>
      <w:proofErr w:type="spellEnd"/>
      <w:r w:rsidRPr="00124E7A">
        <w:rPr>
          <w:sz w:val="28"/>
        </w:rPr>
        <w:t>"</w:t>
      </w:r>
      <w:r>
        <w:rPr>
          <w:sz w:val="28"/>
        </w:rPr>
        <w:t>, «</w:t>
      </w:r>
      <w:r w:rsidRPr="008E6564">
        <w:rPr>
          <w:sz w:val="28"/>
        </w:rPr>
        <w:t xml:space="preserve">Реализация требований обновлённых ФГОС ООО и ФГОС СОО в работе учителя </w:t>
      </w:r>
      <w:r>
        <w:rPr>
          <w:sz w:val="28"/>
        </w:rPr>
        <w:t>химии</w:t>
      </w:r>
      <w:r>
        <w:rPr>
          <w:sz w:val="28"/>
        </w:rPr>
        <w:t>», 2023г.</w:t>
      </w:r>
    </w:p>
    <w:p w:rsidR="003F199E" w:rsidRDefault="003F199E" w:rsidP="003F199E">
      <w:pPr>
        <w:pStyle w:val="a5"/>
        <w:numPr>
          <w:ilvl w:val="0"/>
          <w:numId w:val="1"/>
        </w:numPr>
        <w:tabs>
          <w:tab w:val="left" w:pos="308"/>
        </w:tabs>
        <w:spacing w:before="159" w:line="360" w:lineRule="auto"/>
        <w:ind w:right="99" w:firstLine="0"/>
        <w:rPr>
          <w:sz w:val="28"/>
        </w:rPr>
      </w:pPr>
      <w:r>
        <w:rPr>
          <w:sz w:val="28"/>
        </w:rPr>
        <w:t>ТОГИРРО</w:t>
      </w:r>
      <w:r>
        <w:rPr>
          <w:spacing w:val="25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2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«Биология</w:t>
      </w:r>
      <w:r>
        <w:rPr>
          <w:sz w:val="28"/>
        </w:rPr>
        <w:t>»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2</w:t>
      </w:r>
      <w:r>
        <w:rPr>
          <w:sz w:val="28"/>
        </w:rPr>
        <w:t xml:space="preserve"> г.</w:t>
      </w:r>
    </w:p>
    <w:p w:rsidR="00B12495" w:rsidRDefault="00B12495" w:rsidP="00B12495">
      <w:pPr>
        <w:pStyle w:val="a5"/>
        <w:numPr>
          <w:ilvl w:val="0"/>
          <w:numId w:val="1"/>
        </w:numPr>
        <w:tabs>
          <w:tab w:val="left" w:pos="308"/>
        </w:tabs>
        <w:spacing w:before="159" w:line="360" w:lineRule="auto"/>
        <w:ind w:right="99" w:firstLine="0"/>
        <w:rPr>
          <w:sz w:val="28"/>
        </w:rPr>
      </w:pPr>
      <w:r>
        <w:rPr>
          <w:sz w:val="28"/>
        </w:rPr>
        <w:t>ТОГИРРО</w:t>
      </w:r>
      <w:r>
        <w:rPr>
          <w:spacing w:val="25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2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«Химия»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1"/>
          <w:sz w:val="28"/>
        </w:rPr>
        <w:t xml:space="preserve"> </w:t>
      </w:r>
      <w:r>
        <w:rPr>
          <w:sz w:val="28"/>
        </w:rPr>
        <w:t>2021 г.</w:t>
      </w:r>
      <w:bookmarkStart w:id="0" w:name="_GoBack"/>
      <w:bookmarkEnd w:id="0"/>
    </w:p>
    <w:p w:rsidR="0080595E" w:rsidRDefault="003F199E">
      <w:pPr>
        <w:pStyle w:val="a5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right="98" w:firstLine="0"/>
        <w:rPr>
          <w:sz w:val="28"/>
        </w:rPr>
      </w:pPr>
      <w:r>
        <w:rPr>
          <w:sz w:val="28"/>
        </w:rPr>
        <w:t>ТОГИРРО,</w:t>
      </w:r>
      <w:r>
        <w:rPr>
          <w:spacing w:val="59"/>
          <w:sz w:val="28"/>
        </w:rPr>
        <w:t xml:space="preserve"> </w:t>
      </w:r>
      <w:r>
        <w:rPr>
          <w:sz w:val="28"/>
        </w:rPr>
        <w:t>«Профессионально-методическое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5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ФГОС»,</w:t>
      </w:r>
      <w:r>
        <w:rPr>
          <w:spacing w:val="-1"/>
          <w:sz w:val="28"/>
        </w:rPr>
        <w:t xml:space="preserve"> </w:t>
      </w:r>
      <w:r>
        <w:rPr>
          <w:sz w:val="28"/>
        </w:rPr>
        <w:t>2019г.</w:t>
      </w:r>
    </w:p>
    <w:p w:rsidR="0080595E" w:rsidRDefault="003F199E">
      <w:pPr>
        <w:pStyle w:val="a5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rPr>
          <w:sz w:val="28"/>
        </w:rPr>
      </w:pPr>
      <w:r>
        <w:rPr>
          <w:sz w:val="28"/>
        </w:rPr>
        <w:t>ТОГИРРО,</w:t>
      </w:r>
      <w:r>
        <w:rPr>
          <w:spacing w:val="-6"/>
          <w:sz w:val="28"/>
        </w:rPr>
        <w:t xml:space="preserve"> </w:t>
      </w:r>
      <w:r>
        <w:rPr>
          <w:sz w:val="28"/>
        </w:rPr>
        <w:t>"Работа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высокомотивированными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детьми",</w:t>
      </w:r>
      <w:r>
        <w:rPr>
          <w:spacing w:val="-4"/>
          <w:sz w:val="28"/>
        </w:rPr>
        <w:t xml:space="preserve"> </w:t>
      </w:r>
      <w:r>
        <w:rPr>
          <w:sz w:val="28"/>
        </w:rPr>
        <w:t>2019г.</w:t>
      </w:r>
    </w:p>
    <w:p w:rsidR="00124E7A" w:rsidRPr="00124E7A" w:rsidRDefault="00124E7A" w:rsidP="00124E7A">
      <w:pPr>
        <w:tabs>
          <w:tab w:val="left" w:pos="308"/>
        </w:tabs>
        <w:spacing w:before="159" w:line="360" w:lineRule="auto"/>
        <w:ind w:left="113" w:right="99"/>
        <w:rPr>
          <w:sz w:val="28"/>
        </w:rPr>
      </w:pPr>
    </w:p>
    <w:sectPr w:rsidR="00124E7A" w:rsidRPr="00124E7A">
      <w:type w:val="continuous"/>
      <w:pgSz w:w="11910" w:h="1684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1F6B"/>
    <w:multiLevelType w:val="hybridMultilevel"/>
    <w:tmpl w:val="005ADFEA"/>
    <w:lvl w:ilvl="0" w:tplc="99C0D002">
      <w:numFmt w:val="bullet"/>
      <w:lvlText w:val="-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02F7E">
      <w:numFmt w:val="bullet"/>
      <w:lvlText w:val="•"/>
      <w:lvlJc w:val="left"/>
      <w:pPr>
        <w:ind w:left="1092" w:hanging="173"/>
      </w:pPr>
      <w:rPr>
        <w:rFonts w:hint="default"/>
        <w:lang w:val="ru-RU" w:eastAsia="en-US" w:bidi="ar-SA"/>
      </w:rPr>
    </w:lvl>
    <w:lvl w:ilvl="2" w:tplc="728E2E80">
      <w:numFmt w:val="bullet"/>
      <w:lvlText w:val="•"/>
      <w:lvlJc w:val="left"/>
      <w:pPr>
        <w:ind w:left="2065" w:hanging="173"/>
      </w:pPr>
      <w:rPr>
        <w:rFonts w:hint="default"/>
        <w:lang w:val="ru-RU" w:eastAsia="en-US" w:bidi="ar-SA"/>
      </w:rPr>
    </w:lvl>
    <w:lvl w:ilvl="3" w:tplc="4B8816FE">
      <w:numFmt w:val="bullet"/>
      <w:lvlText w:val="•"/>
      <w:lvlJc w:val="left"/>
      <w:pPr>
        <w:ind w:left="3037" w:hanging="173"/>
      </w:pPr>
      <w:rPr>
        <w:rFonts w:hint="default"/>
        <w:lang w:val="ru-RU" w:eastAsia="en-US" w:bidi="ar-SA"/>
      </w:rPr>
    </w:lvl>
    <w:lvl w:ilvl="4" w:tplc="7498542A">
      <w:numFmt w:val="bullet"/>
      <w:lvlText w:val="•"/>
      <w:lvlJc w:val="left"/>
      <w:pPr>
        <w:ind w:left="4010" w:hanging="173"/>
      </w:pPr>
      <w:rPr>
        <w:rFonts w:hint="default"/>
        <w:lang w:val="ru-RU" w:eastAsia="en-US" w:bidi="ar-SA"/>
      </w:rPr>
    </w:lvl>
    <w:lvl w:ilvl="5" w:tplc="3EF822C0">
      <w:numFmt w:val="bullet"/>
      <w:lvlText w:val="•"/>
      <w:lvlJc w:val="left"/>
      <w:pPr>
        <w:ind w:left="4983" w:hanging="173"/>
      </w:pPr>
      <w:rPr>
        <w:rFonts w:hint="default"/>
        <w:lang w:val="ru-RU" w:eastAsia="en-US" w:bidi="ar-SA"/>
      </w:rPr>
    </w:lvl>
    <w:lvl w:ilvl="6" w:tplc="86A62A16">
      <w:numFmt w:val="bullet"/>
      <w:lvlText w:val="•"/>
      <w:lvlJc w:val="left"/>
      <w:pPr>
        <w:ind w:left="5955" w:hanging="173"/>
      </w:pPr>
      <w:rPr>
        <w:rFonts w:hint="default"/>
        <w:lang w:val="ru-RU" w:eastAsia="en-US" w:bidi="ar-SA"/>
      </w:rPr>
    </w:lvl>
    <w:lvl w:ilvl="7" w:tplc="E186975E">
      <w:numFmt w:val="bullet"/>
      <w:lvlText w:val="•"/>
      <w:lvlJc w:val="left"/>
      <w:pPr>
        <w:ind w:left="6928" w:hanging="173"/>
      </w:pPr>
      <w:rPr>
        <w:rFonts w:hint="default"/>
        <w:lang w:val="ru-RU" w:eastAsia="en-US" w:bidi="ar-SA"/>
      </w:rPr>
    </w:lvl>
    <w:lvl w:ilvl="8" w:tplc="6EDC4558">
      <w:numFmt w:val="bullet"/>
      <w:lvlText w:val="•"/>
      <w:lvlJc w:val="left"/>
      <w:pPr>
        <w:ind w:left="7901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595E"/>
    <w:rsid w:val="00124E7A"/>
    <w:rsid w:val="003F199E"/>
    <w:rsid w:val="0080595E"/>
    <w:rsid w:val="00B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11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11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3</cp:revision>
  <dcterms:created xsi:type="dcterms:W3CDTF">2024-03-10T13:32:00Z</dcterms:created>
  <dcterms:modified xsi:type="dcterms:W3CDTF">2024-03-10T13:45:00Z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2024-03-10T00:00:00Z</vt:filetime>
  </property>
</Properties>
</file>