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Возрастные особенности детей 6-7 лет</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В жизни ребенка, пожалуй, нет больше ни одного момента, когда бы так резко и кардинально менялась его жизнь, как при поступлении в школу. Провожая малыша в первый класс, родители почему-то думают, что он автоматически переходит в другую возрастную категорию.  В одной известной песенке поется «называли тебя дошколенком, а теперь первоклашкой зовут». Зовут-то, конечно, зовут, но потребуется не один день и даже не одна неделя, прежде чем ребенок поймет, что такое быть школьником. И от поведения родителей во многом зависит, к каким выводам он придет.</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Знание основных возрастных особенностей детей 6-7 лет позволит не только трезво оценить уровень готовности ребенка к школьному обучению, но и соотнести его реальные умения с его потенциальными возможностями.</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Каковы же они – наши первоклассники? Вот некоторые умения и особенности развития детей 6-7 летнего возраста.</w:t>
      </w:r>
    </w:p>
    <w:p w:rsidR="003106C8" w:rsidRPr="00427C12" w:rsidRDefault="003106C8" w:rsidP="00427C12">
      <w:pPr>
        <w:pStyle w:val="a5"/>
        <w:jc w:val="both"/>
        <w:rPr>
          <w:rFonts w:ascii="Times New Roman" w:hAnsi="Times New Roman" w:cs="Times New Roman"/>
          <w:sz w:val="28"/>
          <w:szCs w:val="28"/>
          <w:u w:val="single"/>
          <w:lang w:eastAsia="ru-RU"/>
        </w:rPr>
      </w:pPr>
      <w:r w:rsidRPr="003106C8">
        <w:rPr>
          <w:rFonts w:ascii="Times New Roman" w:hAnsi="Times New Roman" w:cs="Times New Roman"/>
          <w:sz w:val="28"/>
          <w:szCs w:val="28"/>
          <w:lang w:eastAsia="ru-RU"/>
        </w:rPr>
        <w:t> </w:t>
      </w:r>
      <w:r w:rsidRPr="00427C12">
        <w:rPr>
          <w:rFonts w:ascii="Times New Roman" w:hAnsi="Times New Roman" w:cs="Times New Roman"/>
          <w:i/>
          <w:iCs/>
          <w:sz w:val="28"/>
          <w:szCs w:val="28"/>
          <w:u w:val="single"/>
          <w:lang w:eastAsia="ru-RU"/>
        </w:rPr>
        <w:t>Социальное развитие:</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дети 6 лет уже умеют общаться со сверстниками и взрослыми, знают основные правила общения;</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хорошо ориентируются не только в знакомой, но и в незнакомой обстановке;</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 xml:space="preserve">способны управлять своим поведением (знают границы </w:t>
      </w:r>
      <w:proofErr w:type="gramStart"/>
      <w:r w:rsidRPr="003106C8">
        <w:rPr>
          <w:rFonts w:ascii="Times New Roman" w:hAnsi="Times New Roman" w:cs="Times New Roman"/>
          <w:color w:val="000000"/>
          <w:sz w:val="28"/>
          <w:szCs w:val="28"/>
          <w:lang w:eastAsia="ru-RU"/>
        </w:rPr>
        <w:t>дозволенного</w:t>
      </w:r>
      <w:proofErr w:type="gramEnd"/>
      <w:r w:rsidRPr="003106C8">
        <w:rPr>
          <w:rFonts w:ascii="Times New Roman" w:hAnsi="Times New Roman" w:cs="Times New Roman"/>
          <w:color w:val="000000"/>
          <w:sz w:val="28"/>
          <w:szCs w:val="28"/>
          <w:lang w:eastAsia="ru-RU"/>
        </w:rPr>
        <w:t>, но нередко экспериментируют, проверяя, нельзя ли расширить эти границы);</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стремятся быть хорошими, первыми, очень огорчаются при неудаче:</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тонко реагируют на изменение отношения, настроения взрослых.</w:t>
      </w:r>
    </w:p>
    <w:p w:rsidR="003106C8" w:rsidRPr="00427C12" w:rsidRDefault="003106C8" w:rsidP="00427C12">
      <w:pPr>
        <w:pStyle w:val="a5"/>
        <w:jc w:val="both"/>
        <w:rPr>
          <w:rFonts w:ascii="Times New Roman" w:hAnsi="Times New Roman" w:cs="Times New Roman"/>
          <w:sz w:val="28"/>
          <w:szCs w:val="28"/>
          <w:u w:val="single"/>
          <w:lang w:eastAsia="ru-RU"/>
        </w:rPr>
      </w:pPr>
      <w:r w:rsidRPr="003106C8">
        <w:rPr>
          <w:rFonts w:ascii="Times New Roman" w:hAnsi="Times New Roman" w:cs="Times New Roman"/>
          <w:sz w:val="28"/>
          <w:szCs w:val="28"/>
          <w:lang w:eastAsia="ru-RU"/>
        </w:rPr>
        <w:t> </w:t>
      </w:r>
      <w:r w:rsidRPr="00427C12">
        <w:rPr>
          <w:rFonts w:ascii="Times New Roman" w:hAnsi="Times New Roman" w:cs="Times New Roman"/>
          <w:i/>
          <w:iCs/>
          <w:sz w:val="28"/>
          <w:szCs w:val="28"/>
          <w:u w:val="single"/>
          <w:lang w:eastAsia="ru-RU"/>
        </w:rPr>
        <w:t>Организация деятельности:</w:t>
      </w:r>
    </w:p>
    <w:p w:rsidR="003106C8" w:rsidRPr="003106C8" w:rsidRDefault="003106C8" w:rsidP="00427C12">
      <w:pPr>
        <w:pStyle w:val="a5"/>
        <w:jc w:val="both"/>
        <w:rPr>
          <w:rFonts w:ascii="Times New Roman" w:hAnsi="Times New Roman" w:cs="Times New Roman"/>
          <w:color w:val="000000"/>
          <w:sz w:val="28"/>
          <w:szCs w:val="28"/>
          <w:lang w:eastAsia="ru-RU"/>
        </w:rPr>
      </w:pPr>
      <w:proofErr w:type="gramStart"/>
      <w:r w:rsidRPr="003106C8">
        <w:rPr>
          <w:rFonts w:ascii="Times New Roman" w:hAnsi="Times New Roman" w:cs="Times New Roman"/>
          <w:color w:val="000000"/>
          <w:sz w:val="28"/>
          <w:szCs w:val="28"/>
          <w:lang w:eastAsia="ru-RU"/>
        </w:rPr>
        <w:t>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они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ребята способны сосредоточенно, без отвлечения работать по инструкции 10-15</w:t>
      </w:r>
      <w:proofErr w:type="gramEnd"/>
      <w:r w:rsidRPr="003106C8">
        <w:rPr>
          <w:rFonts w:ascii="Times New Roman" w:hAnsi="Times New Roman" w:cs="Times New Roman"/>
          <w:color w:val="000000"/>
          <w:sz w:val="28"/>
          <w:szCs w:val="28"/>
          <w:lang w:eastAsia="ru-RU"/>
        </w:rPr>
        <w:t xml:space="preserve"> минут, затем им требуется небольшой отдых или изменение вида деятельности,</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 xml:space="preserve">они способны </w:t>
      </w:r>
      <w:r w:rsidR="00427C12" w:rsidRPr="003106C8">
        <w:rPr>
          <w:rFonts w:ascii="Times New Roman" w:hAnsi="Times New Roman" w:cs="Times New Roman"/>
          <w:color w:val="000000"/>
          <w:sz w:val="28"/>
          <w:szCs w:val="28"/>
          <w:lang w:eastAsia="ru-RU"/>
        </w:rPr>
        <w:t>оценить,</w:t>
      </w:r>
      <w:r w:rsidRPr="003106C8">
        <w:rPr>
          <w:rFonts w:ascii="Times New Roman" w:hAnsi="Times New Roman" w:cs="Times New Roman"/>
          <w:color w:val="000000"/>
          <w:sz w:val="28"/>
          <w:szCs w:val="28"/>
          <w:lang w:eastAsia="ru-RU"/>
        </w:rPr>
        <w:t xml:space="preserve"> в </w:t>
      </w:r>
      <w:r w:rsidR="00427C12" w:rsidRPr="003106C8">
        <w:rPr>
          <w:rFonts w:ascii="Times New Roman" w:hAnsi="Times New Roman" w:cs="Times New Roman"/>
          <w:color w:val="000000"/>
          <w:sz w:val="28"/>
          <w:szCs w:val="28"/>
          <w:lang w:eastAsia="ru-RU"/>
        </w:rPr>
        <w:t>общем,</w:t>
      </w:r>
      <w:r w:rsidRPr="003106C8">
        <w:rPr>
          <w:rFonts w:ascii="Times New Roman" w:hAnsi="Times New Roman" w:cs="Times New Roman"/>
          <w:color w:val="000000"/>
          <w:sz w:val="28"/>
          <w:szCs w:val="28"/>
          <w:lang w:eastAsia="ru-RU"/>
        </w:rPr>
        <w:t xml:space="preserve"> качество своей работы, при этом ориентированы на положительную оценку и нуждаются в ней,</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способны самостоятельно исправить ошибки и вносить коррекцию по ходу деятельности.</w:t>
      </w:r>
    </w:p>
    <w:p w:rsidR="003106C8" w:rsidRPr="00427C12" w:rsidRDefault="003106C8" w:rsidP="00427C12">
      <w:pPr>
        <w:pStyle w:val="a5"/>
        <w:jc w:val="both"/>
        <w:rPr>
          <w:rFonts w:ascii="Times New Roman" w:hAnsi="Times New Roman" w:cs="Times New Roman"/>
          <w:sz w:val="28"/>
          <w:szCs w:val="28"/>
          <w:u w:val="single"/>
          <w:lang w:eastAsia="ru-RU"/>
        </w:rPr>
      </w:pPr>
      <w:r w:rsidRPr="003106C8">
        <w:rPr>
          <w:rFonts w:ascii="Times New Roman" w:hAnsi="Times New Roman" w:cs="Times New Roman"/>
          <w:sz w:val="28"/>
          <w:szCs w:val="28"/>
          <w:lang w:eastAsia="ru-RU"/>
        </w:rPr>
        <w:t> </w:t>
      </w:r>
      <w:r w:rsidRPr="00427C12">
        <w:rPr>
          <w:rFonts w:ascii="Times New Roman" w:hAnsi="Times New Roman" w:cs="Times New Roman"/>
          <w:i/>
          <w:iCs/>
          <w:sz w:val="28"/>
          <w:szCs w:val="28"/>
          <w:u w:val="single"/>
          <w:lang w:eastAsia="ru-RU"/>
        </w:rPr>
        <w:t>Речевое развитие:</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дети способны правильно произносить все звуки родного языка,</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способны к простейшему звуковому анализу слов,</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обладают хорошим словарным запасом (3,5 – 7 тысяч слов).</w:t>
      </w:r>
    </w:p>
    <w:p w:rsidR="003106C8" w:rsidRPr="003106C8" w:rsidRDefault="00427C12" w:rsidP="00427C12">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w:t>
      </w:r>
      <w:r w:rsidR="003106C8" w:rsidRPr="003106C8">
        <w:rPr>
          <w:rFonts w:ascii="Times New Roman" w:hAnsi="Times New Roman" w:cs="Times New Roman"/>
          <w:color w:val="000000"/>
          <w:sz w:val="28"/>
          <w:szCs w:val="28"/>
          <w:lang w:eastAsia="ru-RU"/>
        </w:rPr>
        <w:t>рамматически правильно строят предложения,</w:t>
      </w:r>
      <w:r>
        <w:rPr>
          <w:rFonts w:ascii="Times New Roman" w:hAnsi="Times New Roman" w:cs="Times New Roman"/>
          <w:color w:val="000000"/>
          <w:sz w:val="28"/>
          <w:szCs w:val="28"/>
          <w:lang w:eastAsia="ru-RU"/>
        </w:rPr>
        <w:t xml:space="preserve"> </w:t>
      </w:r>
      <w:r w:rsidR="003106C8" w:rsidRPr="003106C8">
        <w:rPr>
          <w:rFonts w:ascii="Times New Roman" w:hAnsi="Times New Roman" w:cs="Times New Roman"/>
          <w:color w:val="000000"/>
          <w:sz w:val="28"/>
          <w:szCs w:val="28"/>
          <w:lang w:eastAsia="ru-RU"/>
        </w:rPr>
        <w:t>умеют самостоятельно пересказать знакомую сказку или составить рассказ по картинкам и любят это делать,</w:t>
      </w:r>
      <w:r>
        <w:rPr>
          <w:rFonts w:ascii="Times New Roman" w:hAnsi="Times New Roman" w:cs="Times New Roman"/>
          <w:color w:val="000000"/>
          <w:sz w:val="28"/>
          <w:szCs w:val="28"/>
          <w:lang w:eastAsia="ru-RU"/>
        </w:rPr>
        <w:t xml:space="preserve"> </w:t>
      </w:r>
      <w:r w:rsidR="003106C8" w:rsidRPr="003106C8">
        <w:rPr>
          <w:rFonts w:ascii="Times New Roman" w:hAnsi="Times New Roman" w:cs="Times New Roman"/>
          <w:color w:val="000000"/>
          <w:sz w:val="28"/>
          <w:szCs w:val="28"/>
          <w:lang w:eastAsia="ru-RU"/>
        </w:rPr>
        <w:t xml:space="preserve">свободно общаются </w:t>
      </w:r>
      <w:proofErr w:type="gramStart"/>
      <w:r w:rsidR="003106C8" w:rsidRPr="003106C8">
        <w:rPr>
          <w:rFonts w:ascii="Times New Roman" w:hAnsi="Times New Roman" w:cs="Times New Roman"/>
          <w:color w:val="000000"/>
          <w:sz w:val="28"/>
          <w:szCs w:val="28"/>
          <w:lang w:eastAsia="ru-RU"/>
        </w:rPr>
        <w:t>со</w:t>
      </w:r>
      <w:proofErr w:type="gramEnd"/>
      <w:r w:rsidR="003106C8" w:rsidRPr="003106C8">
        <w:rPr>
          <w:rFonts w:ascii="Times New Roman" w:hAnsi="Times New Roman" w:cs="Times New Roman"/>
          <w:color w:val="000000"/>
          <w:sz w:val="28"/>
          <w:szCs w:val="28"/>
          <w:lang w:eastAsia="ru-RU"/>
        </w:rPr>
        <w:t xml:space="preserve"> взрослыми и сверстниками (отвечают на вопросы, задают вопросы, умеют выражать свою мысль,</w:t>
      </w:r>
      <w:r>
        <w:rPr>
          <w:rFonts w:ascii="Times New Roman" w:hAnsi="Times New Roman" w:cs="Times New Roman"/>
          <w:color w:val="000000"/>
          <w:sz w:val="28"/>
          <w:szCs w:val="28"/>
          <w:lang w:eastAsia="ru-RU"/>
        </w:rPr>
        <w:t xml:space="preserve"> </w:t>
      </w:r>
      <w:r w:rsidR="003106C8" w:rsidRPr="003106C8">
        <w:rPr>
          <w:rFonts w:ascii="Times New Roman" w:hAnsi="Times New Roman" w:cs="Times New Roman"/>
          <w:color w:val="000000"/>
          <w:sz w:val="28"/>
          <w:szCs w:val="28"/>
          <w:lang w:eastAsia="ru-RU"/>
        </w:rPr>
        <w:t>способны передавать интонацией различные чувства, р</w:t>
      </w:r>
      <w:r>
        <w:rPr>
          <w:rFonts w:ascii="Times New Roman" w:hAnsi="Times New Roman" w:cs="Times New Roman"/>
          <w:color w:val="000000"/>
          <w:sz w:val="28"/>
          <w:szCs w:val="28"/>
          <w:lang w:eastAsia="ru-RU"/>
        </w:rPr>
        <w:t xml:space="preserve">ечь богата </w:t>
      </w:r>
      <w:r>
        <w:rPr>
          <w:rFonts w:ascii="Times New Roman" w:hAnsi="Times New Roman" w:cs="Times New Roman"/>
          <w:color w:val="000000"/>
          <w:sz w:val="28"/>
          <w:szCs w:val="28"/>
          <w:lang w:eastAsia="ru-RU"/>
        </w:rPr>
        <w:lastRenderedPageBreak/>
        <w:t>интонационно,  </w:t>
      </w:r>
      <w:r w:rsidR="003106C8" w:rsidRPr="003106C8">
        <w:rPr>
          <w:rFonts w:ascii="Times New Roman" w:hAnsi="Times New Roman" w:cs="Times New Roman"/>
          <w:color w:val="000000"/>
          <w:sz w:val="28"/>
          <w:szCs w:val="28"/>
          <w:lang w:eastAsia="ru-RU"/>
        </w:rPr>
        <w:t>способны использовать все союзы и приставки, обобщающие слова, придаточные предложения</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Интеллектуальное развитие:</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дети шестилетнего возраста способны к систематизации, классификации и группировке процессов, явлений, предметов, к анализу простых причинно-следственных связей,</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они проявляют самостоятельный интерес к животным, к природным объектам и явлениям, наблюдательны, задают много вопросов,</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 удовольствием воспринимают любую новую информацию,</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имеют элементарный запас сведений и знаний об окружающем мире, быте, жизни.</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Развитие внимания:</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шестилетки способны к произвольному вниманию, однако устойчивость его еще не велика (10—15 минут) и зависит от условий и индивидуальных особенностей ребенка.</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Развитие памяти и объема внимания:</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количество одновременно воспринимаемых объектов не велико (1 – 2),</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преобладает непроизвольная память, продуктивность непроизвольной памяти резко повышается при активном восприятии,</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дети способны к произвольному запоминанию (умеют принять и самостоятельно поставить задачу и проконтролировать ее выполнение при запоминании как наглядного, так и словесного материала; значительно легче запоминают наглядные образы, чем словесные рассуждения),</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способны овладеть приемами логического запоминания (смысловое соотне</w:t>
      </w:r>
      <w:r w:rsidR="00427C12">
        <w:rPr>
          <w:rFonts w:ascii="Times New Roman" w:hAnsi="Times New Roman" w:cs="Times New Roman"/>
          <w:color w:val="000000"/>
          <w:sz w:val="28"/>
          <w:szCs w:val="28"/>
          <w:lang w:eastAsia="ru-RU"/>
        </w:rPr>
        <w:t xml:space="preserve">сение и смысловая группировка), </w:t>
      </w:r>
      <w:r w:rsidRPr="003106C8">
        <w:rPr>
          <w:rFonts w:ascii="Times New Roman" w:hAnsi="Times New Roman" w:cs="Times New Roman"/>
          <w:color w:val="000000"/>
          <w:sz w:val="28"/>
          <w:szCs w:val="28"/>
          <w:lang w:eastAsia="ru-RU"/>
        </w:rPr>
        <w:t>не способны быстро и четко переключать внимание с одного объекта, вида д</w:t>
      </w:r>
      <w:r w:rsidR="00427C12">
        <w:rPr>
          <w:rFonts w:ascii="Times New Roman" w:hAnsi="Times New Roman" w:cs="Times New Roman"/>
          <w:color w:val="000000"/>
          <w:sz w:val="28"/>
          <w:szCs w:val="28"/>
          <w:lang w:eastAsia="ru-RU"/>
        </w:rPr>
        <w:t>еятельности и т. п. на другой.</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Развитие мышления:</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наиболее характерно наглядно-образное и действенно</w:t>
      </w:r>
      <w:r w:rsidR="00427C12">
        <w:rPr>
          <w:rFonts w:ascii="Times New Roman" w:hAnsi="Times New Roman" w:cs="Times New Roman"/>
          <w:color w:val="000000"/>
          <w:sz w:val="28"/>
          <w:szCs w:val="28"/>
          <w:lang w:eastAsia="ru-RU"/>
        </w:rPr>
        <w:t xml:space="preserve"> </w:t>
      </w:r>
      <w:r w:rsidRPr="003106C8">
        <w:rPr>
          <w:rFonts w:ascii="Times New Roman" w:hAnsi="Times New Roman" w:cs="Times New Roman"/>
          <w:color w:val="000000"/>
          <w:sz w:val="28"/>
          <w:szCs w:val="28"/>
          <w:lang w:eastAsia="ru-RU"/>
        </w:rPr>
        <w:t>- образное мышление,</w:t>
      </w:r>
    </w:p>
    <w:p w:rsidR="003106C8" w:rsidRPr="00427C12"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доступна логическая форма мышления.</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Зрительно-пространственное восприятие:</w:t>
      </w:r>
    </w:p>
    <w:p w:rsidR="003106C8" w:rsidRPr="003106C8" w:rsidRDefault="003106C8" w:rsidP="00427C12">
      <w:pPr>
        <w:pStyle w:val="a5"/>
        <w:jc w:val="both"/>
        <w:rPr>
          <w:rFonts w:ascii="Times New Roman" w:hAnsi="Times New Roman" w:cs="Times New Roman"/>
          <w:color w:val="000000"/>
          <w:sz w:val="28"/>
          <w:szCs w:val="28"/>
          <w:lang w:eastAsia="ru-RU"/>
        </w:rPr>
      </w:pPr>
      <w:proofErr w:type="gramStart"/>
      <w:r w:rsidRPr="003106C8">
        <w:rPr>
          <w:rFonts w:ascii="Times New Roman" w:hAnsi="Times New Roman" w:cs="Times New Roman"/>
          <w:color w:val="000000"/>
          <w:sz w:val="28"/>
          <w:szCs w:val="28"/>
          <w:lang w:eastAsia="ru-RU"/>
        </w:rPr>
        <w:t>способны различать расположение фигур, деталей в пространстве и на плоскости (над — под, на — за, перед — возле, сверху — внизу, справа — слева и т. п.);</w:t>
      </w:r>
      <w:proofErr w:type="gramEnd"/>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определять и различать простые геометрические  фигуры (круг, овал,    квадрат, ромб и т. п.),</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различать и выделять буквы и цифры, написанные разным шрифтом;</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мысленно находить часть от целой фигуры, достраивать фигуры по схеме, конструировать фигуры (конструкции) из деталей.</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Зрительно-моторные координации:</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срисовывать простые геометрические фигуры,  пересекающиеся линии, буквы, цифры с соблюдением размеров, пропорций, соотношения штрихов. Однако, здесь еще много индивидуального: то, что удается одному ребенку, может вызвать трудности у другого.</w:t>
      </w:r>
    </w:p>
    <w:p w:rsidR="003106C8" w:rsidRPr="00427C12" w:rsidRDefault="003106C8" w:rsidP="00427C12">
      <w:pPr>
        <w:pStyle w:val="a5"/>
        <w:jc w:val="both"/>
        <w:rPr>
          <w:rFonts w:ascii="Times New Roman" w:hAnsi="Times New Roman" w:cs="Times New Roman"/>
          <w:sz w:val="28"/>
          <w:szCs w:val="28"/>
          <w:u w:val="single"/>
          <w:lang w:eastAsia="ru-RU"/>
        </w:rPr>
      </w:pPr>
      <w:r w:rsidRPr="003106C8">
        <w:rPr>
          <w:rFonts w:ascii="Times New Roman" w:hAnsi="Times New Roman" w:cs="Times New Roman"/>
          <w:sz w:val="28"/>
          <w:szCs w:val="28"/>
          <w:lang w:eastAsia="ru-RU"/>
        </w:rPr>
        <w:lastRenderedPageBreak/>
        <w:br/>
      </w:r>
      <w:proofErr w:type="spellStart"/>
      <w:r w:rsidRPr="00427C12">
        <w:rPr>
          <w:rFonts w:ascii="Times New Roman" w:hAnsi="Times New Roman" w:cs="Times New Roman"/>
          <w:i/>
          <w:iCs/>
          <w:sz w:val="28"/>
          <w:szCs w:val="28"/>
          <w:u w:val="single"/>
          <w:lang w:eastAsia="ru-RU"/>
        </w:rPr>
        <w:t>Слухо</w:t>
      </w:r>
      <w:proofErr w:type="spellEnd"/>
      <w:r w:rsidRPr="00427C12">
        <w:rPr>
          <w:rFonts w:ascii="Times New Roman" w:hAnsi="Times New Roman" w:cs="Times New Roman"/>
          <w:i/>
          <w:iCs/>
          <w:sz w:val="28"/>
          <w:szCs w:val="28"/>
          <w:u w:val="single"/>
          <w:lang w:eastAsia="ru-RU"/>
        </w:rPr>
        <w:t>-моторные координации:</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различать и воспроизводить несложный ритмический рисунок;</w:t>
      </w:r>
    </w:p>
    <w:p w:rsidR="003106C8" w:rsidRPr="00427C12" w:rsidRDefault="003106C8" w:rsidP="00427C12">
      <w:pPr>
        <w:pStyle w:val="a5"/>
        <w:jc w:val="both"/>
        <w:rPr>
          <w:rFonts w:ascii="Times New Roman" w:hAnsi="Times New Roman" w:cs="Times New Roman"/>
          <w:color w:val="000000"/>
          <w:sz w:val="28"/>
          <w:szCs w:val="28"/>
          <w:u w:val="single"/>
          <w:lang w:eastAsia="ru-RU"/>
        </w:rPr>
      </w:pPr>
      <w:r w:rsidRPr="003106C8">
        <w:rPr>
          <w:rFonts w:ascii="Times New Roman" w:hAnsi="Times New Roman" w:cs="Times New Roman"/>
          <w:color w:val="000000"/>
          <w:sz w:val="28"/>
          <w:szCs w:val="28"/>
          <w:lang w:eastAsia="ru-RU"/>
        </w:rPr>
        <w:t>способны выполнять под музыку ритмичные (танцевальные) движения.</w:t>
      </w:r>
      <w:r w:rsidRPr="003106C8">
        <w:rPr>
          <w:rFonts w:ascii="Times New Roman" w:hAnsi="Times New Roman" w:cs="Times New Roman"/>
          <w:sz w:val="28"/>
          <w:szCs w:val="28"/>
          <w:lang w:eastAsia="ru-RU"/>
        </w:rPr>
        <w:br/>
      </w:r>
      <w:r w:rsidRPr="00427C12">
        <w:rPr>
          <w:rFonts w:ascii="Times New Roman" w:hAnsi="Times New Roman" w:cs="Times New Roman"/>
          <w:i/>
          <w:iCs/>
          <w:sz w:val="28"/>
          <w:szCs w:val="28"/>
          <w:u w:val="single"/>
          <w:lang w:eastAsia="ru-RU"/>
        </w:rPr>
        <w:t>Развитие движений:</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дети уверенно владеют элементами техники всех бытовых движений;</w:t>
      </w:r>
    </w:p>
    <w:p w:rsidR="003106C8" w:rsidRPr="003106C8" w:rsidRDefault="003106C8" w:rsidP="00427C12">
      <w:pPr>
        <w:pStyle w:val="a5"/>
        <w:jc w:val="both"/>
        <w:rPr>
          <w:rFonts w:ascii="Times New Roman" w:hAnsi="Times New Roman" w:cs="Times New Roman"/>
          <w:color w:val="000000"/>
          <w:sz w:val="28"/>
          <w:szCs w:val="28"/>
          <w:lang w:eastAsia="ru-RU"/>
        </w:rPr>
      </w:pPr>
      <w:proofErr w:type="gramStart"/>
      <w:r w:rsidRPr="003106C8">
        <w:rPr>
          <w:rFonts w:ascii="Times New Roman" w:hAnsi="Times New Roman" w:cs="Times New Roman"/>
          <w:color w:val="000000"/>
          <w:sz w:val="28"/>
          <w:szCs w:val="28"/>
          <w:lang w:eastAsia="ru-RU"/>
        </w:rPr>
        <w:t>способны</w:t>
      </w:r>
      <w:proofErr w:type="gramEnd"/>
      <w:r w:rsidRPr="003106C8">
        <w:rPr>
          <w:rFonts w:ascii="Times New Roman" w:hAnsi="Times New Roman" w:cs="Times New Roman"/>
          <w:color w:val="000000"/>
          <w:sz w:val="28"/>
          <w:szCs w:val="28"/>
          <w:lang w:eastAsia="ru-RU"/>
        </w:rPr>
        <w:t xml:space="preserve"> к самостоятельным, точным, ловким движениям, производимым под музыку в группе детей;</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 xml:space="preserve">способны освоить и правильно реализовать </w:t>
      </w:r>
      <w:proofErr w:type="spellStart"/>
      <w:r w:rsidRPr="003106C8">
        <w:rPr>
          <w:rFonts w:ascii="Times New Roman" w:hAnsi="Times New Roman" w:cs="Times New Roman"/>
          <w:color w:val="000000"/>
          <w:sz w:val="28"/>
          <w:szCs w:val="28"/>
          <w:lang w:eastAsia="ru-RU"/>
        </w:rPr>
        <w:t>сложнокоординированные</w:t>
      </w:r>
      <w:proofErr w:type="spellEnd"/>
      <w:r w:rsidRPr="003106C8">
        <w:rPr>
          <w:rFonts w:ascii="Times New Roman" w:hAnsi="Times New Roman" w:cs="Times New Roman"/>
          <w:color w:val="000000"/>
          <w:sz w:val="28"/>
          <w:szCs w:val="28"/>
          <w:lang w:eastAsia="ru-RU"/>
        </w:rPr>
        <w:t xml:space="preserve"> действия при ходьбе на лыжах, катании на коньках, велосипеде и т. п.;</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 xml:space="preserve">способны выполнять </w:t>
      </w:r>
      <w:proofErr w:type="spellStart"/>
      <w:r w:rsidRPr="003106C8">
        <w:rPr>
          <w:rFonts w:ascii="Times New Roman" w:hAnsi="Times New Roman" w:cs="Times New Roman"/>
          <w:color w:val="000000"/>
          <w:sz w:val="28"/>
          <w:szCs w:val="28"/>
          <w:lang w:eastAsia="ru-RU"/>
        </w:rPr>
        <w:t>сложнокоординированные</w:t>
      </w:r>
      <w:proofErr w:type="spellEnd"/>
      <w:r w:rsidRPr="003106C8">
        <w:rPr>
          <w:rFonts w:ascii="Times New Roman" w:hAnsi="Times New Roman" w:cs="Times New Roman"/>
          <w:color w:val="000000"/>
          <w:sz w:val="28"/>
          <w:szCs w:val="28"/>
          <w:lang w:eastAsia="ru-RU"/>
        </w:rPr>
        <w:t xml:space="preserve"> гимнастические упражнения,</w:t>
      </w:r>
      <w:r w:rsidRPr="003106C8">
        <w:rPr>
          <w:rFonts w:ascii="Times New Roman" w:hAnsi="Times New Roman" w:cs="Times New Roman"/>
          <w:color w:val="000000"/>
          <w:sz w:val="28"/>
          <w:szCs w:val="28"/>
          <w:lang w:eastAsia="ru-RU"/>
        </w:rPr>
        <w:br/>
        <w:t>способны к координированным движениям пальцев, кисти руки при выполнении бытовых действий, при работе с конструктором, мозаикой, при вязании и т. п.,</w:t>
      </w:r>
    </w:p>
    <w:p w:rsidR="003106C8" w:rsidRPr="003106C8" w:rsidRDefault="003106C8" w:rsidP="00427C12">
      <w:pPr>
        <w:pStyle w:val="a5"/>
        <w:jc w:val="both"/>
        <w:rPr>
          <w:rFonts w:ascii="Times New Roman" w:hAnsi="Times New Roman" w:cs="Times New Roman"/>
          <w:color w:val="000000"/>
          <w:sz w:val="28"/>
          <w:szCs w:val="28"/>
          <w:lang w:eastAsia="ru-RU"/>
        </w:rPr>
      </w:pPr>
      <w:proofErr w:type="gramStart"/>
      <w:r w:rsidRPr="003106C8">
        <w:rPr>
          <w:rFonts w:ascii="Times New Roman" w:hAnsi="Times New Roman" w:cs="Times New Roman"/>
          <w:color w:val="000000"/>
          <w:sz w:val="28"/>
          <w:szCs w:val="28"/>
          <w:lang w:eastAsia="ru-RU"/>
        </w:rPr>
        <w:t>способны</w:t>
      </w:r>
      <w:proofErr w:type="gramEnd"/>
      <w:r w:rsidRPr="003106C8">
        <w:rPr>
          <w:rFonts w:ascii="Times New Roman" w:hAnsi="Times New Roman" w:cs="Times New Roman"/>
          <w:color w:val="000000"/>
          <w:sz w:val="28"/>
          <w:szCs w:val="28"/>
          <w:lang w:eastAsia="ru-RU"/>
        </w:rPr>
        <w:t xml:space="preserve"> к выполнению простых графических движений (вертикальных, горизонтальных линий, овалов, кругов и т. п.);</w:t>
      </w:r>
    </w:p>
    <w:p w:rsidR="003106C8" w:rsidRPr="003106C8" w:rsidRDefault="003106C8" w:rsidP="00427C12">
      <w:pPr>
        <w:pStyle w:val="a5"/>
        <w:jc w:val="both"/>
        <w:rPr>
          <w:rFonts w:ascii="Times New Roman" w:hAnsi="Times New Roman" w:cs="Times New Roman"/>
          <w:color w:val="000000"/>
          <w:sz w:val="28"/>
          <w:szCs w:val="28"/>
          <w:lang w:eastAsia="ru-RU"/>
        </w:rPr>
      </w:pPr>
      <w:proofErr w:type="gramStart"/>
      <w:r w:rsidRPr="003106C8">
        <w:rPr>
          <w:rFonts w:ascii="Times New Roman" w:hAnsi="Times New Roman" w:cs="Times New Roman"/>
          <w:color w:val="000000"/>
          <w:sz w:val="28"/>
          <w:szCs w:val="28"/>
          <w:lang w:eastAsia="ru-RU"/>
        </w:rPr>
        <w:t>способны</w:t>
      </w:r>
      <w:proofErr w:type="gramEnd"/>
      <w:r w:rsidRPr="003106C8">
        <w:rPr>
          <w:rFonts w:ascii="Times New Roman" w:hAnsi="Times New Roman" w:cs="Times New Roman"/>
          <w:color w:val="000000"/>
          <w:sz w:val="28"/>
          <w:szCs w:val="28"/>
          <w:lang w:eastAsia="ru-RU"/>
        </w:rPr>
        <w:t xml:space="preserve"> овладеть игрой на различных музыкальных инструментах.</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Личностное развитие, самосознание, самооценка:</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 xml:space="preserve">способны осознавать свое положение в системе отношений </w:t>
      </w:r>
      <w:r w:rsidR="00427C12" w:rsidRPr="003106C8">
        <w:rPr>
          <w:rFonts w:ascii="Times New Roman" w:hAnsi="Times New Roman" w:cs="Times New Roman"/>
          <w:color w:val="000000"/>
          <w:sz w:val="28"/>
          <w:szCs w:val="28"/>
          <w:lang w:eastAsia="ru-RU"/>
        </w:rPr>
        <w:t>с</w:t>
      </w:r>
      <w:r w:rsidRPr="003106C8">
        <w:rPr>
          <w:rFonts w:ascii="Times New Roman" w:hAnsi="Times New Roman" w:cs="Times New Roman"/>
          <w:color w:val="000000"/>
          <w:sz w:val="28"/>
          <w:szCs w:val="28"/>
          <w:lang w:eastAsia="ru-RU"/>
        </w:rPr>
        <w:t xml:space="preserve"> взрослыми и сверстниками,</w:t>
      </w:r>
      <w:r w:rsidRPr="003106C8">
        <w:rPr>
          <w:rFonts w:ascii="Times New Roman" w:hAnsi="Times New Roman" w:cs="Times New Roman"/>
          <w:color w:val="000000"/>
          <w:sz w:val="28"/>
          <w:szCs w:val="28"/>
          <w:lang w:eastAsia="ru-RU"/>
        </w:rPr>
        <w:br/>
        <w:t>стремятся соответство</w:t>
      </w:r>
      <w:r w:rsidR="00427C12">
        <w:rPr>
          <w:rFonts w:ascii="Times New Roman" w:hAnsi="Times New Roman" w:cs="Times New Roman"/>
          <w:color w:val="000000"/>
          <w:sz w:val="28"/>
          <w:szCs w:val="28"/>
          <w:lang w:eastAsia="ru-RU"/>
        </w:rPr>
        <w:t>вать требованиям взрослых, стре</w:t>
      </w:r>
      <w:r w:rsidRPr="003106C8">
        <w:rPr>
          <w:rFonts w:ascii="Times New Roman" w:hAnsi="Times New Roman" w:cs="Times New Roman"/>
          <w:color w:val="000000"/>
          <w:sz w:val="28"/>
          <w:szCs w:val="28"/>
          <w:lang w:eastAsia="ru-RU"/>
        </w:rPr>
        <w:t>мятся к достижениям в тех видах деятельности, которые они выполняют;</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самооценка в разных видах деятельности может существенно отличаться,</w:t>
      </w:r>
    </w:p>
    <w:p w:rsidR="003106C8" w:rsidRPr="00427C12" w:rsidRDefault="003106C8" w:rsidP="00427C12">
      <w:pPr>
        <w:pStyle w:val="a5"/>
        <w:jc w:val="both"/>
        <w:rPr>
          <w:rFonts w:ascii="Times New Roman" w:hAnsi="Times New Roman" w:cs="Times New Roman"/>
          <w:color w:val="000000"/>
          <w:sz w:val="28"/>
          <w:szCs w:val="28"/>
          <w:u w:val="single"/>
          <w:lang w:eastAsia="ru-RU"/>
        </w:rPr>
      </w:pPr>
      <w:r w:rsidRPr="003106C8">
        <w:rPr>
          <w:rFonts w:ascii="Times New Roman" w:hAnsi="Times New Roman" w:cs="Times New Roman"/>
          <w:color w:val="000000"/>
          <w:sz w:val="28"/>
          <w:szCs w:val="28"/>
          <w:lang w:eastAsia="ru-RU"/>
        </w:rPr>
        <w:t xml:space="preserve">не </w:t>
      </w:r>
      <w:proofErr w:type="gramStart"/>
      <w:r w:rsidRPr="003106C8">
        <w:rPr>
          <w:rFonts w:ascii="Times New Roman" w:hAnsi="Times New Roman" w:cs="Times New Roman"/>
          <w:color w:val="000000"/>
          <w:sz w:val="28"/>
          <w:szCs w:val="28"/>
          <w:lang w:eastAsia="ru-RU"/>
        </w:rPr>
        <w:t>способны</w:t>
      </w:r>
      <w:proofErr w:type="gramEnd"/>
      <w:r w:rsidRPr="003106C8">
        <w:rPr>
          <w:rFonts w:ascii="Times New Roman" w:hAnsi="Times New Roman" w:cs="Times New Roman"/>
          <w:color w:val="000000"/>
          <w:sz w:val="28"/>
          <w:szCs w:val="28"/>
          <w:lang w:eastAsia="ru-RU"/>
        </w:rPr>
        <w:t xml:space="preserve"> к адекватной самооценке. Она в значительной степени зависит от оценки взрослых (педагога, воспитателей, родителей).</w:t>
      </w:r>
      <w:r w:rsidRPr="003106C8">
        <w:rPr>
          <w:rFonts w:ascii="Times New Roman" w:hAnsi="Times New Roman" w:cs="Times New Roman"/>
          <w:sz w:val="28"/>
          <w:szCs w:val="28"/>
          <w:lang w:eastAsia="ru-RU"/>
        </w:rPr>
        <w:br/>
      </w:r>
      <w:r w:rsidRPr="00427C12">
        <w:rPr>
          <w:rFonts w:ascii="Times New Roman" w:hAnsi="Times New Roman" w:cs="Times New Roman"/>
          <w:i/>
          <w:iCs/>
          <w:sz w:val="28"/>
          <w:szCs w:val="28"/>
          <w:u w:val="single"/>
          <w:lang w:eastAsia="ru-RU"/>
        </w:rPr>
        <w:t>Мотивы поведения:</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интерес к новым видам деятельности;</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интерес к миру взрослых, стремление быть похожим на них;</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проявляют познавательные интересы;</w:t>
      </w:r>
    </w:p>
    <w:p w:rsidR="003106C8" w:rsidRPr="00427C12"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 xml:space="preserve">устанавливают и сохраняют положительные взаимоотношения </w:t>
      </w:r>
      <w:proofErr w:type="gramStart"/>
      <w:r w:rsidRPr="003106C8">
        <w:rPr>
          <w:rFonts w:ascii="Times New Roman" w:hAnsi="Times New Roman" w:cs="Times New Roman"/>
          <w:color w:val="000000"/>
          <w:sz w:val="28"/>
          <w:szCs w:val="28"/>
          <w:lang w:eastAsia="ru-RU"/>
        </w:rPr>
        <w:t>со</w:t>
      </w:r>
      <w:proofErr w:type="gramEnd"/>
      <w:r w:rsidRPr="003106C8">
        <w:rPr>
          <w:rFonts w:ascii="Times New Roman" w:hAnsi="Times New Roman" w:cs="Times New Roman"/>
          <w:color w:val="000000"/>
          <w:sz w:val="28"/>
          <w:szCs w:val="28"/>
          <w:lang w:eastAsia="ru-RU"/>
        </w:rPr>
        <w:t xml:space="preserve"> взрослыми и сверстниками.</w:t>
      </w:r>
    </w:p>
    <w:p w:rsidR="003106C8" w:rsidRPr="00427C12" w:rsidRDefault="003106C8" w:rsidP="00427C12">
      <w:pPr>
        <w:pStyle w:val="a5"/>
        <w:jc w:val="both"/>
        <w:rPr>
          <w:rFonts w:ascii="Times New Roman" w:hAnsi="Times New Roman" w:cs="Times New Roman"/>
          <w:sz w:val="28"/>
          <w:szCs w:val="28"/>
          <w:u w:val="single"/>
          <w:lang w:eastAsia="ru-RU"/>
        </w:rPr>
      </w:pPr>
      <w:r w:rsidRPr="00427C12">
        <w:rPr>
          <w:rFonts w:ascii="Times New Roman" w:hAnsi="Times New Roman" w:cs="Times New Roman"/>
          <w:i/>
          <w:iCs/>
          <w:sz w:val="28"/>
          <w:szCs w:val="28"/>
          <w:u w:val="single"/>
          <w:lang w:eastAsia="ru-RU"/>
        </w:rPr>
        <w:t>Произвольность:</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к волевой регуляции поведения (на основе внутренних побуждений и установленных правил),</w:t>
      </w:r>
    </w:p>
    <w:p w:rsidR="003106C8" w:rsidRPr="003106C8" w:rsidRDefault="003106C8" w:rsidP="00427C12">
      <w:pPr>
        <w:pStyle w:val="a5"/>
        <w:jc w:val="both"/>
        <w:rPr>
          <w:rFonts w:ascii="Times New Roman" w:hAnsi="Times New Roman" w:cs="Times New Roman"/>
          <w:color w:val="000000"/>
          <w:sz w:val="28"/>
          <w:szCs w:val="28"/>
          <w:lang w:eastAsia="ru-RU"/>
        </w:rPr>
      </w:pPr>
      <w:r w:rsidRPr="003106C8">
        <w:rPr>
          <w:rFonts w:ascii="Times New Roman" w:hAnsi="Times New Roman" w:cs="Times New Roman"/>
          <w:color w:val="000000"/>
          <w:sz w:val="28"/>
          <w:szCs w:val="28"/>
          <w:lang w:eastAsia="ru-RU"/>
        </w:rPr>
        <w:t>способны проявить настойчивость, преодолевать трудности.</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xml:space="preserve">        Как мы видим, различные сферы шестилетки развиты неодинаково и </w:t>
      </w:r>
      <w:proofErr w:type="gramStart"/>
      <w:r w:rsidRPr="003106C8">
        <w:rPr>
          <w:rFonts w:ascii="Times New Roman" w:hAnsi="Times New Roman" w:cs="Times New Roman"/>
          <w:sz w:val="28"/>
          <w:szCs w:val="28"/>
          <w:lang w:eastAsia="ru-RU"/>
        </w:rPr>
        <w:t>требовать</w:t>
      </w:r>
      <w:proofErr w:type="gramEnd"/>
      <w:r w:rsidR="00427C12">
        <w:rPr>
          <w:rFonts w:ascii="Times New Roman" w:hAnsi="Times New Roman" w:cs="Times New Roman"/>
          <w:sz w:val="28"/>
          <w:szCs w:val="28"/>
          <w:lang w:eastAsia="ru-RU"/>
        </w:rPr>
        <w:t>,</w:t>
      </w:r>
      <w:r w:rsidRPr="003106C8">
        <w:rPr>
          <w:rFonts w:ascii="Times New Roman" w:hAnsi="Times New Roman" w:cs="Times New Roman"/>
          <w:sz w:val="28"/>
          <w:szCs w:val="28"/>
          <w:lang w:eastAsia="ru-RU"/>
        </w:rPr>
        <w:t xml:space="preserve"> от ребенка соответствовать тем или иным собственным представлениям, по меньшей мере, неосмотрительно. Кроме того, у каждого ребенка свой собственный индивидуальный темп деятельности и развития и то, что удается у сына друзей, совсем не обязательно будет получаться у вашей дочери.</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sz w:val="28"/>
          <w:szCs w:val="28"/>
          <w:lang w:eastAsia="ru-RU"/>
        </w:rPr>
        <w:t xml:space="preserve">        Почему-то почти все родители уверены, что их ребенок в школе будет отличником. Когда оказывается, что их умненький, раскованный, сообразительный малыш почему-то не справляется со школьными </w:t>
      </w:r>
      <w:r w:rsidRPr="003106C8">
        <w:rPr>
          <w:rFonts w:ascii="Times New Roman" w:hAnsi="Times New Roman" w:cs="Times New Roman"/>
          <w:sz w:val="28"/>
          <w:szCs w:val="28"/>
          <w:lang w:eastAsia="ru-RU"/>
        </w:rPr>
        <w:lastRenderedPageBreak/>
        <w:t xml:space="preserve">требованиями, многие папы и мамы чувствуют себя разочарованными и обманутыми в своих ожиданиях. На детскую головку обрушивается град упреков: неусидчивый, не стараешься, </w:t>
      </w:r>
      <w:proofErr w:type="gramStart"/>
      <w:r w:rsidRPr="003106C8">
        <w:rPr>
          <w:rFonts w:ascii="Times New Roman" w:hAnsi="Times New Roman" w:cs="Times New Roman"/>
          <w:sz w:val="28"/>
          <w:szCs w:val="28"/>
          <w:lang w:eastAsia="ru-RU"/>
        </w:rPr>
        <w:t>грязнуля</w:t>
      </w:r>
      <w:proofErr w:type="gramEnd"/>
      <w:r w:rsidRPr="003106C8">
        <w:rPr>
          <w:rFonts w:ascii="Times New Roman" w:hAnsi="Times New Roman" w:cs="Times New Roman"/>
          <w:sz w:val="28"/>
          <w:szCs w:val="28"/>
          <w:lang w:eastAsia="ru-RU"/>
        </w:rPr>
        <w:t>, растяпа... Но ведь не только родители, но и сам малыш предполагал, что будет хорошо учиться. Он и сам недоумевает, почему у него ничего не получается, а тут самые близкие люди, на поддержку которых он рассчитывает, ругают и наказывают. У ребенка может сложиться впечатление, что его перестали любить. То есть не совсем перестали, но, если раньше его любили, безусловно, просто за то, что он есть, то теперь он должен любовь заслужить. О</w:t>
      </w:r>
      <w:r w:rsidRPr="003106C8">
        <w:rPr>
          <w:rFonts w:ascii="Times New Roman" w:hAnsi="Times New Roman" w:cs="Times New Roman"/>
          <w:color w:val="434343"/>
          <w:sz w:val="28"/>
          <w:szCs w:val="28"/>
          <w:lang w:eastAsia="ru-RU"/>
        </w:rPr>
        <w:t>тношение родителей ни в коей мере не должно изменяться в связи с успехами или неудачами ребенка, более того, родители должны пытаться подчеркнуть временный характер этих неудач и показать ребенку, что он по-прежнему, несмотря ни на что, остается любимым.</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color w:val="434343"/>
          <w:sz w:val="28"/>
          <w:szCs w:val="28"/>
          <w:lang w:eastAsia="ru-RU"/>
        </w:rPr>
        <w:t xml:space="preserve">        В ваших силах внушить малышу волю к победе. Не обзывайте малыша смешным прозвищем, если он что-то плохо делает (например, «курица криволапая»), чтобы избежать вашей насмешки ребенок вообще перестанет писать или смирится со своим прозвищем и не захочет научиться </w:t>
      </w:r>
      <w:r w:rsidR="00427C12" w:rsidRPr="003106C8">
        <w:rPr>
          <w:rFonts w:ascii="Times New Roman" w:hAnsi="Times New Roman" w:cs="Times New Roman"/>
          <w:color w:val="434343"/>
          <w:sz w:val="28"/>
          <w:szCs w:val="28"/>
          <w:lang w:eastAsia="ru-RU"/>
        </w:rPr>
        <w:t>красиво,</w:t>
      </w:r>
      <w:r w:rsidRPr="003106C8">
        <w:rPr>
          <w:rFonts w:ascii="Times New Roman" w:hAnsi="Times New Roman" w:cs="Times New Roman"/>
          <w:color w:val="434343"/>
          <w:sz w:val="28"/>
          <w:szCs w:val="28"/>
          <w:lang w:eastAsia="ru-RU"/>
        </w:rPr>
        <w:t xml:space="preserve"> писать</w:t>
      </w:r>
      <w:proofErr w:type="gramStart"/>
      <w:r w:rsidRPr="003106C8">
        <w:rPr>
          <w:rFonts w:ascii="Times New Roman" w:hAnsi="Times New Roman" w:cs="Times New Roman"/>
          <w:color w:val="434343"/>
          <w:sz w:val="28"/>
          <w:szCs w:val="28"/>
          <w:lang w:eastAsia="ru-RU"/>
        </w:rPr>
        <w:t>.</w:t>
      </w:r>
      <w:proofErr w:type="gramEnd"/>
      <w:r w:rsidRPr="003106C8">
        <w:rPr>
          <w:rFonts w:ascii="Times New Roman" w:hAnsi="Times New Roman" w:cs="Times New Roman"/>
          <w:color w:val="434343"/>
          <w:sz w:val="28"/>
          <w:szCs w:val="28"/>
          <w:lang w:eastAsia="ru-RU"/>
        </w:rPr>
        <w:t xml:space="preserve"> </w:t>
      </w:r>
      <w:r w:rsidR="00427C12">
        <w:rPr>
          <w:rFonts w:ascii="Times New Roman" w:hAnsi="Times New Roman" w:cs="Times New Roman"/>
          <w:color w:val="434343"/>
          <w:sz w:val="28"/>
          <w:szCs w:val="28"/>
          <w:lang w:eastAsia="ru-RU"/>
        </w:rPr>
        <w:t>Ч</w:t>
      </w:r>
      <w:r w:rsidRPr="003106C8">
        <w:rPr>
          <w:rFonts w:ascii="Times New Roman" w:hAnsi="Times New Roman" w:cs="Times New Roman"/>
          <w:color w:val="434343"/>
          <w:sz w:val="28"/>
          <w:szCs w:val="28"/>
          <w:lang w:eastAsia="ru-RU"/>
        </w:rPr>
        <w:t>аще хвалите малыша за любую победу и не акцентируйте внимание на неудачах.</w:t>
      </w:r>
    </w:p>
    <w:p w:rsidR="003106C8" w:rsidRPr="003106C8" w:rsidRDefault="003106C8" w:rsidP="00427C12">
      <w:pPr>
        <w:pStyle w:val="a5"/>
        <w:jc w:val="both"/>
        <w:rPr>
          <w:rFonts w:ascii="Times New Roman" w:hAnsi="Times New Roman" w:cs="Times New Roman"/>
          <w:sz w:val="28"/>
          <w:szCs w:val="28"/>
          <w:lang w:eastAsia="ru-RU"/>
        </w:rPr>
      </w:pPr>
      <w:r w:rsidRPr="003106C8">
        <w:rPr>
          <w:rFonts w:ascii="Times New Roman" w:hAnsi="Times New Roman" w:cs="Times New Roman"/>
          <w:color w:val="434343"/>
          <w:sz w:val="28"/>
          <w:szCs w:val="28"/>
          <w:lang w:eastAsia="ru-RU"/>
        </w:rPr>
        <w:t>        В первый школьный год проблемы возникают практически у всех детей: детсадовских и «домашних», хорошо подготовленных к школе и едва читающих, бойких и застенчивых, усидчивых и непосед. Поэтому будьте бдительны, замечайте любые изменения в поведении, настроении, состоянии здоровья малыша</w:t>
      </w:r>
      <w:r w:rsidR="00427C12">
        <w:rPr>
          <w:rFonts w:ascii="Times New Roman" w:hAnsi="Times New Roman" w:cs="Times New Roman"/>
          <w:sz w:val="28"/>
          <w:szCs w:val="28"/>
          <w:lang w:eastAsia="ru-RU"/>
        </w:rPr>
        <w:t xml:space="preserve"> </w:t>
      </w:r>
      <w:bookmarkStart w:id="0" w:name="_GoBack"/>
      <w:bookmarkEnd w:id="0"/>
      <w:r w:rsidRPr="003106C8">
        <w:rPr>
          <w:rFonts w:ascii="Times New Roman" w:hAnsi="Times New Roman" w:cs="Times New Roman"/>
          <w:color w:val="434343"/>
          <w:sz w:val="28"/>
          <w:szCs w:val="28"/>
          <w:lang w:eastAsia="ru-RU"/>
        </w:rPr>
        <w:t>и решайте все проблемы как можно быстрее.</w:t>
      </w:r>
    </w:p>
    <w:p w:rsidR="003106C8" w:rsidRPr="003106C8" w:rsidRDefault="003106C8" w:rsidP="00427C12">
      <w:pPr>
        <w:pStyle w:val="a5"/>
        <w:jc w:val="both"/>
        <w:rPr>
          <w:rFonts w:ascii="Times New Roman" w:hAnsi="Times New Roman" w:cs="Times New Roman"/>
          <w:color w:val="333333"/>
          <w:sz w:val="28"/>
          <w:szCs w:val="28"/>
          <w:lang w:eastAsia="ru-RU"/>
        </w:rPr>
      </w:pPr>
    </w:p>
    <w:p w:rsidR="009D66F3" w:rsidRPr="003106C8" w:rsidRDefault="009D66F3" w:rsidP="00427C12">
      <w:pPr>
        <w:pStyle w:val="a5"/>
        <w:jc w:val="both"/>
        <w:rPr>
          <w:rFonts w:ascii="Times New Roman" w:hAnsi="Times New Roman" w:cs="Times New Roman"/>
          <w:sz w:val="28"/>
          <w:szCs w:val="28"/>
        </w:rPr>
      </w:pPr>
    </w:p>
    <w:sectPr w:rsidR="009D66F3" w:rsidRPr="0031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A96"/>
    <w:multiLevelType w:val="multilevel"/>
    <w:tmpl w:val="D09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30AAF"/>
    <w:multiLevelType w:val="multilevel"/>
    <w:tmpl w:val="175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C97E8D"/>
    <w:multiLevelType w:val="multilevel"/>
    <w:tmpl w:val="627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53209A"/>
    <w:multiLevelType w:val="multilevel"/>
    <w:tmpl w:val="CCA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97198"/>
    <w:multiLevelType w:val="multilevel"/>
    <w:tmpl w:val="367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3F47A2"/>
    <w:multiLevelType w:val="multilevel"/>
    <w:tmpl w:val="919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64202"/>
    <w:multiLevelType w:val="multilevel"/>
    <w:tmpl w:val="FEF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156D52"/>
    <w:multiLevelType w:val="multilevel"/>
    <w:tmpl w:val="66F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A26BAA"/>
    <w:multiLevelType w:val="multilevel"/>
    <w:tmpl w:val="6B2A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033656"/>
    <w:multiLevelType w:val="multilevel"/>
    <w:tmpl w:val="84A8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36AA3"/>
    <w:multiLevelType w:val="multilevel"/>
    <w:tmpl w:val="99A8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9F6122"/>
    <w:multiLevelType w:val="multilevel"/>
    <w:tmpl w:val="4F16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07C68"/>
    <w:multiLevelType w:val="multilevel"/>
    <w:tmpl w:val="CE4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1927C5"/>
    <w:multiLevelType w:val="multilevel"/>
    <w:tmpl w:val="B9B8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DF16C5"/>
    <w:multiLevelType w:val="multilevel"/>
    <w:tmpl w:val="75B0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7775C7"/>
    <w:multiLevelType w:val="multilevel"/>
    <w:tmpl w:val="28CA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1"/>
  </w:num>
  <w:num w:numId="4">
    <w:abstractNumId w:val="15"/>
  </w:num>
  <w:num w:numId="5">
    <w:abstractNumId w:val="14"/>
  </w:num>
  <w:num w:numId="6">
    <w:abstractNumId w:val="0"/>
  </w:num>
  <w:num w:numId="7">
    <w:abstractNumId w:val="10"/>
  </w:num>
  <w:num w:numId="8">
    <w:abstractNumId w:val="1"/>
  </w:num>
  <w:num w:numId="9">
    <w:abstractNumId w:val="12"/>
  </w:num>
  <w:num w:numId="10">
    <w:abstractNumId w:val="5"/>
  </w:num>
  <w:num w:numId="11">
    <w:abstractNumId w:val="2"/>
  </w:num>
  <w:num w:numId="12">
    <w:abstractNumId w:val="9"/>
  </w:num>
  <w:num w:numId="13">
    <w:abstractNumId w:val="6"/>
  </w:num>
  <w:num w:numId="14">
    <w:abstractNumId w:val="4"/>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79"/>
    <w:rsid w:val="00300479"/>
    <w:rsid w:val="003106C8"/>
    <w:rsid w:val="00356F2D"/>
    <w:rsid w:val="00427C12"/>
    <w:rsid w:val="009D6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3106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106C8"/>
    <w:rPr>
      <w:b/>
      <w:bCs/>
    </w:rPr>
  </w:style>
  <w:style w:type="character" w:styleId="a4">
    <w:name w:val="Hyperlink"/>
    <w:basedOn w:val="a0"/>
    <w:uiPriority w:val="99"/>
    <w:semiHidden/>
    <w:unhideWhenUsed/>
    <w:rsid w:val="003106C8"/>
    <w:rPr>
      <w:color w:val="0000FF"/>
      <w:u w:val="single"/>
    </w:rPr>
  </w:style>
  <w:style w:type="paragraph" w:styleId="a5">
    <w:name w:val="No Spacing"/>
    <w:uiPriority w:val="1"/>
    <w:qFormat/>
    <w:rsid w:val="003106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3106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106C8"/>
    <w:rPr>
      <w:b/>
      <w:bCs/>
    </w:rPr>
  </w:style>
  <w:style w:type="character" w:styleId="a4">
    <w:name w:val="Hyperlink"/>
    <w:basedOn w:val="a0"/>
    <w:uiPriority w:val="99"/>
    <w:semiHidden/>
    <w:unhideWhenUsed/>
    <w:rsid w:val="003106C8"/>
    <w:rPr>
      <w:color w:val="0000FF"/>
      <w:u w:val="single"/>
    </w:rPr>
  </w:style>
  <w:style w:type="paragraph" w:styleId="a5">
    <w:name w:val="No Spacing"/>
    <w:uiPriority w:val="1"/>
    <w:qFormat/>
    <w:rsid w:val="00310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5442">
      <w:bodyDiv w:val="1"/>
      <w:marLeft w:val="0"/>
      <w:marRight w:val="0"/>
      <w:marTop w:val="0"/>
      <w:marBottom w:val="0"/>
      <w:divBdr>
        <w:top w:val="none" w:sz="0" w:space="0" w:color="auto"/>
        <w:left w:val="none" w:sz="0" w:space="0" w:color="auto"/>
        <w:bottom w:val="none" w:sz="0" w:space="0" w:color="auto"/>
        <w:right w:val="none" w:sz="0" w:space="0" w:color="auto"/>
      </w:divBdr>
    </w:div>
    <w:div w:id="724186809">
      <w:bodyDiv w:val="1"/>
      <w:marLeft w:val="0"/>
      <w:marRight w:val="0"/>
      <w:marTop w:val="0"/>
      <w:marBottom w:val="0"/>
      <w:divBdr>
        <w:top w:val="none" w:sz="0" w:space="0" w:color="auto"/>
        <w:left w:val="none" w:sz="0" w:space="0" w:color="auto"/>
        <w:bottom w:val="none" w:sz="0" w:space="0" w:color="auto"/>
        <w:right w:val="none" w:sz="0" w:space="0" w:color="auto"/>
      </w:divBdr>
    </w:div>
    <w:div w:id="14509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1313</Words>
  <Characters>7489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2025-02-02T09:33:00Z</dcterms:created>
  <dcterms:modified xsi:type="dcterms:W3CDTF">2025-02-18T12:00:00Z</dcterms:modified>
</cp:coreProperties>
</file>