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3628" w:rsidRDefault="009F56F5">
      <w:pPr>
        <w:ind w:left="5529" w:hanging="6"/>
        <w:jc w:val="right"/>
      </w:pPr>
      <w:r>
        <w:rPr>
          <w:rFonts w:ascii="Arial" w:hAnsi="Arial" w:cs="Arial"/>
          <w:sz w:val="22"/>
          <w:szCs w:val="22"/>
        </w:rPr>
        <w:t xml:space="preserve">Приложение </w:t>
      </w:r>
    </w:p>
    <w:p w:rsidR="00DF3628" w:rsidRDefault="009F56F5">
      <w:pPr>
        <w:ind w:left="5102"/>
        <w:jc w:val="right"/>
      </w:pPr>
      <w:r>
        <w:rPr>
          <w:rFonts w:ascii="Arial" w:hAnsi="Arial" w:cs="Arial"/>
          <w:sz w:val="22"/>
          <w:szCs w:val="22"/>
        </w:rPr>
        <w:t xml:space="preserve">к постановлению Администрации </w:t>
      </w:r>
    </w:p>
    <w:p w:rsidR="00DF3628" w:rsidRDefault="009F56F5">
      <w:pPr>
        <w:ind w:left="4535"/>
        <w:jc w:val="right"/>
      </w:pPr>
      <w:r>
        <w:rPr>
          <w:rFonts w:ascii="Arial" w:hAnsi="Arial" w:cs="Arial"/>
          <w:sz w:val="22"/>
          <w:szCs w:val="22"/>
        </w:rPr>
        <w:t xml:space="preserve">Заводоуковского муниципального округа </w:t>
      </w:r>
    </w:p>
    <w:p w:rsidR="00DF3628" w:rsidRDefault="009F56F5">
      <w:pPr>
        <w:ind w:left="5529" w:hanging="6"/>
        <w:jc w:val="right"/>
      </w:pPr>
      <w:r>
        <w:rPr>
          <w:rFonts w:ascii="Arial" w:hAnsi="Arial" w:cs="Arial"/>
          <w:sz w:val="22"/>
          <w:szCs w:val="22"/>
        </w:rPr>
        <w:t xml:space="preserve">от </w:t>
      </w:r>
      <w:r w:rsidR="00BF2848">
        <w:rPr>
          <w:rFonts w:ascii="Arial" w:hAnsi="Arial" w:cs="Arial"/>
          <w:sz w:val="22"/>
          <w:szCs w:val="22"/>
        </w:rPr>
        <w:t>07.08.2025</w:t>
      </w:r>
      <w:r w:rsidR="007067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№ </w:t>
      </w:r>
      <w:r w:rsidR="00BF2848">
        <w:rPr>
          <w:rFonts w:ascii="Arial" w:hAnsi="Arial" w:cs="Arial"/>
          <w:sz w:val="22"/>
          <w:szCs w:val="22"/>
        </w:rPr>
        <w:t>1250</w:t>
      </w:r>
    </w:p>
    <w:p w:rsidR="00DF3628" w:rsidRDefault="00DF3628">
      <w:pPr>
        <w:jc w:val="center"/>
        <w:rPr>
          <w:rFonts w:ascii="Arial" w:hAnsi="Arial" w:cs="Arial"/>
          <w:b/>
        </w:rPr>
      </w:pPr>
    </w:p>
    <w:p w:rsidR="00DF3628" w:rsidRDefault="00DF3628">
      <w:pPr>
        <w:jc w:val="center"/>
        <w:rPr>
          <w:rFonts w:ascii="Arial" w:hAnsi="Arial" w:cs="Arial"/>
          <w:b/>
        </w:rPr>
      </w:pPr>
    </w:p>
    <w:p w:rsidR="00CB559C" w:rsidRDefault="00CB559C">
      <w:pPr>
        <w:jc w:val="center"/>
        <w:rPr>
          <w:rFonts w:ascii="Arial" w:hAnsi="Arial"/>
          <w:b/>
          <w:bCs/>
          <w:sz w:val="26"/>
          <w:szCs w:val="26"/>
        </w:rPr>
      </w:pPr>
    </w:p>
    <w:p w:rsidR="00CB559C" w:rsidRDefault="00CB559C">
      <w:pPr>
        <w:jc w:val="center"/>
        <w:rPr>
          <w:rFonts w:ascii="Arial" w:hAnsi="Arial"/>
          <w:b/>
          <w:bCs/>
          <w:sz w:val="26"/>
          <w:szCs w:val="26"/>
        </w:rPr>
      </w:pPr>
    </w:p>
    <w:p w:rsidR="00CB559C" w:rsidRDefault="00CB559C">
      <w:pPr>
        <w:jc w:val="center"/>
        <w:rPr>
          <w:rFonts w:ascii="Arial" w:hAnsi="Arial"/>
          <w:b/>
          <w:bCs/>
          <w:sz w:val="26"/>
          <w:szCs w:val="26"/>
        </w:rPr>
      </w:pPr>
      <w:bookmarkStart w:id="0" w:name="_GoBack"/>
      <w:bookmarkEnd w:id="0"/>
    </w:p>
    <w:p w:rsidR="00DF3628" w:rsidRDefault="009F56F5">
      <w:pPr>
        <w:jc w:val="center"/>
        <w:rPr>
          <w:rFonts w:ascii="Liberation Serif;serif" w:hAnsi="Liberation Serif;serif"/>
          <w:sz w:val="26"/>
        </w:rPr>
      </w:pPr>
      <w:r>
        <w:rPr>
          <w:rFonts w:ascii="Arial" w:hAnsi="Arial"/>
          <w:b/>
          <w:bCs/>
          <w:sz w:val="26"/>
          <w:szCs w:val="26"/>
        </w:rPr>
        <w:t xml:space="preserve">Положение </w:t>
      </w:r>
    </w:p>
    <w:p w:rsidR="00DF3628" w:rsidRDefault="009F56F5">
      <w:pPr>
        <w:jc w:val="center"/>
        <w:rPr>
          <w:rFonts w:ascii="Liberation Serif;serif" w:hAnsi="Liberation Serif;serif"/>
          <w:sz w:val="26"/>
        </w:rPr>
      </w:pPr>
      <w:r>
        <w:rPr>
          <w:rFonts w:ascii="Arial" w:hAnsi="Arial"/>
          <w:b/>
          <w:bCs/>
          <w:sz w:val="26"/>
          <w:szCs w:val="26"/>
        </w:rPr>
        <w:t>о ежемесячной выпл</w:t>
      </w:r>
      <w:r w:rsidR="001B7154">
        <w:rPr>
          <w:rFonts w:ascii="Arial" w:hAnsi="Arial"/>
          <w:b/>
          <w:bCs/>
          <w:sz w:val="26"/>
          <w:szCs w:val="26"/>
        </w:rPr>
        <w:t>ате в период обучения гражданам</w:t>
      </w:r>
      <w:r>
        <w:rPr>
          <w:rFonts w:ascii="Arial" w:hAnsi="Arial"/>
          <w:b/>
          <w:bCs/>
          <w:sz w:val="26"/>
          <w:szCs w:val="26"/>
        </w:rPr>
        <w:t>, заключивш</w:t>
      </w:r>
      <w:r w:rsidR="001B7154">
        <w:rPr>
          <w:rFonts w:ascii="Arial" w:hAnsi="Arial"/>
          <w:b/>
          <w:bCs/>
          <w:sz w:val="26"/>
          <w:szCs w:val="26"/>
        </w:rPr>
        <w:t>им</w:t>
      </w:r>
      <w:r>
        <w:rPr>
          <w:rFonts w:ascii="Arial" w:hAnsi="Arial"/>
          <w:b/>
          <w:bCs/>
          <w:sz w:val="26"/>
          <w:szCs w:val="26"/>
        </w:rPr>
        <w:t xml:space="preserve"> договор о целевом обучении с образовательной организацией, реализующей основные общеобразовательные программы, подведомственной департаменту по социальным вопросам администрации Заводоуковского муниципального округа </w:t>
      </w:r>
    </w:p>
    <w:p w:rsidR="00DF3628" w:rsidRDefault="00DF3628">
      <w:pPr>
        <w:jc w:val="center"/>
        <w:rPr>
          <w:rFonts w:ascii="Arial" w:hAnsi="Arial" w:cs="Arial"/>
          <w:b/>
          <w:sz w:val="26"/>
          <w:szCs w:val="26"/>
        </w:rPr>
      </w:pPr>
    </w:p>
    <w:p w:rsidR="001B7154" w:rsidRPr="001B7154" w:rsidRDefault="00A121E3" w:rsidP="001B7154">
      <w:pPr>
        <w:pStyle w:val="ConsPlusNormal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1. Настоящее п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оложение определяет порядок назначения и осуществления ежемесячной выплаты в период обучения гражданам, заключившим договор о целевом обучении с </w:t>
      </w:r>
      <w:r>
        <w:rPr>
          <w:rFonts w:ascii="Arial" w:hAnsi="Arial"/>
          <w:bCs/>
          <w:sz w:val="26"/>
          <w:szCs w:val="26"/>
        </w:rPr>
        <w:t xml:space="preserve">общеобразовательной или дошкольной образовательной организацией </w:t>
      </w:r>
      <w:r w:rsidR="001B7154" w:rsidRPr="001B7154">
        <w:rPr>
          <w:rFonts w:ascii="Arial" w:hAnsi="Arial"/>
          <w:bCs/>
          <w:sz w:val="26"/>
          <w:szCs w:val="26"/>
        </w:rPr>
        <w:t>Заводоуковского муниципального округа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 (далее - </w:t>
      </w:r>
      <w:r>
        <w:rPr>
          <w:rFonts w:ascii="Arial" w:hAnsi="Arial" w:cs="Arial"/>
          <w:color w:val="auto"/>
          <w:sz w:val="26"/>
          <w:szCs w:val="26"/>
        </w:rPr>
        <w:t>Заказчик</w:t>
      </w:r>
      <w:r w:rsidR="001B7154" w:rsidRPr="001B7154">
        <w:rPr>
          <w:rFonts w:ascii="Arial" w:hAnsi="Arial" w:cs="Arial"/>
          <w:color w:val="auto"/>
          <w:sz w:val="26"/>
          <w:szCs w:val="26"/>
        </w:rPr>
        <w:t>).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2. Ежемесячная выплата осуществляется в период обучения </w:t>
      </w:r>
      <w:proofErr w:type="gramStart"/>
      <w:r w:rsidRPr="001B7154">
        <w:rPr>
          <w:rFonts w:ascii="Arial" w:hAnsi="Arial" w:cs="Arial"/>
          <w:color w:val="auto"/>
          <w:sz w:val="26"/>
          <w:szCs w:val="26"/>
        </w:rPr>
        <w:t>гражданам, принятым на целевое обучение в пределах квоты по направлению подготовки высшего образ</w:t>
      </w:r>
      <w:r w:rsidR="00A121E3">
        <w:rPr>
          <w:rFonts w:ascii="Arial" w:hAnsi="Arial" w:cs="Arial"/>
          <w:color w:val="auto"/>
          <w:sz w:val="26"/>
          <w:szCs w:val="26"/>
        </w:rPr>
        <w:t xml:space="preserve">ования - </w:t>
      </w:r>
      <w:proofErr w:type="spellStart"/>
      <w:r w:rsidR="00A121E3">
        <w:rPr>
          <w:rFonts w:ascii="Arial" w:hAnsi="Arial" w:cs="Arial"/>
          <w:color w:val="auto"/>
          <w:sz w:val="26"/>
          <w:szCs w:val="26"/>
        </w:rPr>
        <w:t>бакалавриата</w:t>
      </w:r>
      <w:proofErr w:type="spellEnd"/>
      <w:r w:rsidR="00A121E3">
        <w:rPr>
          <w:rFonts w:ascii="Arial" w:hAnsi="Arial" w:cs="Arial"/>
          <w:color w:val="auto"/>
          <w:sz w:val="26"/>
          <w:szCs w:val="26"/>
        </w:rPr>
        <w:t xml:space="preserve"> 44.00.00 «</w:t>
      </w:r>
      <w:r w:rsidRPr="001B7154">
        <w:rPr>
          <w:rFonts w:ascii="Arial" w:hAnsi="Arial" w:cs="Arial"/>
          <w:color w:val="auto"/>
          <w:sz w:val="26"/>
          <w:szCs w:val="26"/>
        </w:rPr>
        <w:t>Образование и педагогические науки</w:t>
      </w:r>
      <w:r w:rsidR="00A121E3">
        <w:rPr>
          <w:rFonts w:ascii="Arial" w:hAnsi="Arial" w:cs="Arial"/>
          <w:color w:val="auto"/>
          <w:sz w:val="26"/>
          <w:szCs w:val="26"/>
        </w:rPr>
        <w:t>»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или по иным направлениям подготовки высшего образования - </w:t>
      </w:r>
      <w:proofErr w:type="spellStart"/>
      <w:r w:rsidRPr="001B7154">
        <w:rPr>
          <w:rFonts w:ascii="Arial" w:hAnsi="Arial" w:cs="Arial"/>
          <w:color w:val="auto"/>
          <w:sz w:val="26"/>
          <w:szCs w:val="26"/>
        </w:rPr>
        <w:t>бакалавриата</w:t>
      </w:r>
      <w:proofErr w:type="spellEnd"/>
      <w:r w:rsidRPr="001B7154">
        <w:rPr>
          <w:rFonts w:ascii="Arial" w:hAnsi="Arial" w:cs="Arial"/>
          <w:color w:val="auto"/>
          <w:sz w:val="26"/>
          <w:szCs w:val="26"/>
        </w:rPr>
        <w:t xml:space="preserve"> в областях, соответствующих учебным предметам образовательных программ основного общего и среднего общего образования, заключившим договор о целевом обучении с </w:t>
      </w:r>
      <w:r w:rsidR="00A121E3">
        <w:rPr>
          <w:rFonts w:ascii="Arial" w:hAnsi="Arial" w:cs="Arial"/>
          <w:color w:val="auto"/>
          <w:sz w:val="26"/>
          <w:szCs w:val="26"/>
        </w:rPr>
        <w:t>Заказчиком</w:t>
      </w:r>
      <w:r w:rsidR="00FA44FC">
        <w:rPr>
          <w:rFonts w:ascii="Arial" w:hAnsi="Arial" w:cs="Arial"/>
          <w:color w:val="auto"/>
          <w:sz w:val="26"/>
          <w:szCs w:val="26"/>
        </w:rPr>
        <w:t xml:space="preserve"> (далее - Г</w:t>
      </w:r>
      <w:r w:rsidRPr="001B7154">
        <w:rPr>
          <w:rFonts w:ascii="Arial" w:hAnsi="Arial" w:cs="Arial"/>
          <w:color w:val="auto"/>
          <w:sz w:val="26"/>
          <w:szCs w:val="26"/>
        </w:rPr>
        <w:t>ражданин).</w:t>
      </w:r>
      <w:proofErr w:type="gramEnd"/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3. Размер ежемесячной выплаты </w:t>
      </w:r>
      <w:r w:rsidR="00FA44FC">
        <w:rPr>
          <w:rFonts w:ascii="Arial" w:hAnsi="Arial" w:cs="Arial"/>
          <w:color w:val="auto"/>
          <w:sz w:val="26"/>
          <w:szCs w:val="26"/>
        </w:rPr>
        <w:t>составляет 5 000 рублей (без учё</w:t>
      </w:r>
      <w:r w:rsidRPr="001B7154">
        <w:rPr>
          <w:rFonts w:ascii="Arial" w:hAnsi="Arial" w:cs="Arial"/>
          <w:color w:val="auto"/>
          <w:sz w:val="26"/>
          <w:szCs w:val="26"/>
        </w:rPr>
        <w:t>та налога на доходы физических лиц).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4. Ежемесячная выплата осуществляется на основании приказа </w:t>
      </w:r>
      <w:r w:rsidR="00A121E3">
        <w:rPr>
          <w:rFonts w:ascii="Arial" w:hAnsi="Arial" w:cs="Arial"/>
          <w:color w:val="auto"/>
          <w:sz w:val="26"/>
          <w:szCs w:val="26"/>
        </w:rPr>
        <w:t>Заказчика</w:t>
      </w:r>
      <w:r w:rsidRPr="001B7154">
        <w:rPr>
          <w:rFonts w:ascii="Arial" w:hAnsi="Arial" w:cs="Arial"/>
          <w:color w:val="auto"/>
          <w:sz w:val="26"/>
          <w:szCs w:val="26"/>
        </w:rPr>
        <w:t>: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bookmarkStart w:id="1" w:name="P44"/>
      <w:bookmarkEnd w:id="1"/>
      <w:r w:rsidRPr="001B7154">
        <w:rPr>
          <w:rFonts w:ascii="Arial" w:hAnsi="Arial" w:cs="Arial"/>
          <w:color w:val="auto"/>
          <w:sz w:val="26"/>
          <w:szCs w:val="26"/>
        </w:rPr>
        <w:t>а) при зачислении в образовательную организацию</w:t>
      </w:r>
      <w:r w:rsidR="00FA44FC">
        <w:rPr>
          <w:rFonts w:ascii="Arial" w:hAnsi="Arial" w:cs="Arial"/>
          <w:color w:val="auto"/>
          <w:sz w:val="26"/>
          <w:szCs w:val="26"/>
        </w:rPr>
        <w:t xml:space="preserve"> высшего образования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- всем гражданам, заключившим договор о целевом обучении;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bookmarkStart w:id="2" w:name="P45"/>
      <w:bookmarkEnd w:id="2"/>
      <w:r w:rsidRPr="001B7154">
        <w:rPr>
          <w:rFonts w:ascii="Arial" w:hAnsi="Arial" w:cs="Arial"/>
          <w:color w:val="auto"/>
          <w:sz w:val="26"/>
          <w:szCs w:val="26"/>
        </w:rPr>
        <w:t>б) в последующие периоды обучения - по результатам промежуточной аттестации.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bookmarkStart w:id="3" w:name="P46"/>
      <w:bookmarkEnd w:id="3"/>
      <w:r w:rsidRPr="001B7154">
        <w:rPr>
          <w:rFonts w:ascii="Arial" w:hAnsi="Arial" w:cs="Arial"/>
          <w:color w:val="auto"/>
          <w:sz w:val="26"/>
          <w:szCs w:val="26"/>
        </w:rPr>
        <w:t xml:space="preserve">5. </w:t>
      </w:r>
      <w:r w:rsidR="00A121E3">
        <w:rPr>
          <w:rFonts w:ascii="Arial" w:hAnsi="Arial" w:cs="Arial"/>
          <w:color w:val="auto"/>
          <w:sz w:val="26"/>
          <w:szCs w:val="26"/>
        </w:rPr>
        <w:t>Гражданин предоставляет Заказчику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информацию: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выписку </w:t>
      </w:r>
      <w:r w:rsidR="00A121E3">
        <w:rPr>
          <w:rFonts w:ascii="Arial" w:hAnsi="Arial" w:cs="Arial"/>
          <w:color w:val="auto"/>
          <w:sz w:val="26"/>
          <w:szCs w:val="26"/>
        </w:rPr>
        <w:t>из распорядительного акта о приё</w:t>
      </w:r>
      <w:r w:rsidR="00FA44FC">
        <w:rPr>
          <w:rFonts w:ascii="Arial" w:hAnsi="Arial" w:cs="Arial"/>
          <w:color w:val="auto"/>
          <w:sz w:val="26"/>
          <w:szCs w:val="26"/>
        </w:rPr>
        <w:t>ме Г</w:t>
      </w:r>
      <w:r w:rsidRPr="001B7154">
        <w:rPr>
          <w:rFonts w:ascii="Arial" w:hAnsi="Arial" w:cs="Arial"/>
          <w:color w:val="auto"/>
          <w:sz w:val="26"/>
          <w:szCs w:val="26"/>
        </w:rPr>
        <w:t>ражданина в образовательную организацию</w:t>
      </w:r>
      <w:r w:rsidR="00FA44FC">
        <w:rPr>
          <w:rFonts w:ascii="Arial" w:hAnsi="Arial" w:cs="Arial"/>
          <w:color w:val="auto"/>
          <w:sz w:val="26"/>
          <w:szCs w:val="26"/>
        </w:rPr>
        <w:t xml:space="preserve"> высшего образования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в течение 5 рабочих дней со дня его издания;</w:t>
      </w:r>
    </w:p>
    <w:p w:rsidR="001B7154" w:rsidRPr="001B7154" w:rsidRDefault="00FA44FC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информацию об отсутствии у Г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ражданина академической задолженности в течение 5 рабочих дней со дня завершения промежуточной аттестации.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6. </w:t>
      </w:r>
      <w:r w:rsidR="00A121E3">
        <w:rPr>
          <w:rFonts w:ascii="Arial" w:hAnsi="Arial" w:cs="Arial"/>
          <w:color w:val="auto"/>
          <w:sz w:val="26"/>
          <w:szCs w:val="26"/>
        </w:rPr>
        <w:t>Заказчик издаё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т приказ о </w:t>
      </w:r>
      <w:r w:rsidR="00FA44FC">
        <w:rPr>
          <w:rFonts w:ascii="Arial" w:hAnsi="Arial" w:cs="Arial"/>
          <w:color w:val="auto"/>
          <w:sz w:val="26"/>
          <w:szCs w:val="26"/>
        </w:rPr>
        <w:t>назначении ежемесячной выплаты Г</w:t>
      </w:r>
      <w:r w:rsidRPr="001B7154">
        <w:rPr>
          <w:rFonts w:ascii="Arial" w:hAnsi="Arial" w:cs="Arial"/>
          <w:color w:val="auto"/>
          <w:sz w:val="26"/>
          <w:szCs w:val="26"/>
        </w:rPr>
        <w:t>ражданину: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с первого месяца начала обучения - в случае, предусмотренном </w:t>
      </w:r>
      <w:hyperlink w:anchor="P44" w:tooltip="а) при зачислении в образовательную организацию - всем гражданам, заключившим договор о целевом обучении;">
        <w:r w:rsidR="00A121E3">
          <w:rPr>
            <w:rFonts w:ascii="Arial" w:hAnsi="Arial" w:cs="Arial"/>
            <w:color w:val="auto"/>
            <w:sz w:val="26"/>
            <w:szCs w:val="26"/>
          </w:rPr>
          <w:t>подпунктом «а»</w:t>
        </w:r>
        <w:r w:rsidRPr="001B7154">
          <w:rPr>
            <w:rFonts w:ascii="Arial" w:hAnsi="Arial" w:cs="Arial"/>
            <w:color w:val="auto"/>
            <w:sz w:val="26"/>
            <w:szCs w:val="26"/>
          </w:rPr>
          <w:t xml:space="preserve"> пункта 4</w:t>
        </w:r>
      </w:hyperlink>
      <w:r w:rsidR="00A121E3">
        <w:rPr>
          <w:rFonts w:ascii="Arial" w:hAnsi="Arial" w:cs="Arial"/>
          <w:color w:val="auto"/>
          <w:sz w:val="26"/>
          <w:szCs w:val="26"/>
        </w:rPr>
        <w:t xml:space="preserve"> настоящего п</w:t>
      </w:r>
      <w:r w:rsidRPr="001B7154">
        <w:rPr>
          <w:rFonts w:ascii="Arial" w:hAnsi="Arial" w:cs="Arial"/>
          <w:color w:val="auto"/>
          <w:sz w:val="26"/>
          <w:szCs w:val="26"/>
        </w:rPr>
        <w:t>оложения в срок не позднее 1 сентября;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lastRenderedPageBreak/>
        <w:t xml:space="preserve">с месяца, следующего за месяцем завершения промежуточной аттестации, - в случае, предусмотренном </w:t>
      </w:r>
      <w:hyperlink w:anchor="P45" w:tooltip="б) в последующие периоды обучения - по результатам промежуточной аттестации.">
        <w:r w:rsidR="00A121E3">
          <w:rPr>
            <w:rFonts w:ascii="Arial" w:hAnsi="Arial" w:cs="Arial"/>
            <w:color w:val="auto"/>
            <w:sz w:val="26"/>
            <w:szCs w:val="26"/>
          </w:rPr>
          <w:t>подпунктом «</w:t>
        </w:r>
        <w:r w:rsidRPr="001B7154">
          <w:rPr>
            <w:rFonts w:ascii="Arial" w:hAnsi="Arial" w:cs="Arial"/>
            <w:color w:val="auto"/>
            <w:sz w:val="26"/>
            <w:szCs w:val="26"/>
          </w:rPr>
          <w:t>б</w:t>
        </w:r>
        <w:r w:rsidR="00A121E3">
          <w:rPr>
            <w:rFonts w:ascii="Arial" w:hAnsi="Arial" w:cs="Arial"/>
            <w:color w:val="auto"/>
            <w:sz w:val="26"/>
            <w:szCs w:val="26"/>
          </w:rPr>
          <w:t>»</w:t>
        </w:r>
        <w:r w:rsidRPr="001B7154">
          <w:rPr>
            <w:rFonts w:ascii="Arial" w:hAnsi="Arial" w:cs="Arial"/>
            <w:color w:val="auto"/>
            <w:sz w:val="26"/>
            <w:szCs w:val="26"/>
          </w:rPr>
          <w:t xml:space="preserve"> пункта 4</w:t>
        </w:r>
      </w:hyperlink>
      <w:r w:rsidR="00FA44FC">
        <w:rPr>
          <w:rFonts w:ascii="Arial" w:hAnsi="Arial" w:cs="Arial"/>
          <w:color w:val="auto"/>
          <w:sz w:val="26"/>
          <w:szCs w:val="26"/>
        </w:rPr>
        <w:t xml:space="preserve"> настоящего П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оложения в срок не позднее 5 рабочих дней со дня получения информации (выписки), указанной в </w:t>
      </w:r>
      <w:hyperlink w:anchor="P46" w:tooltip="5. Образовательная организация направляет в Департамент информацию:">
        <w:r w:rsidRPr="001B7154">
          <w:rPr>
            <w:rFonts w:ascii="Arial" w:hAnsi="Arial" w:cs="Arial"/>
            <w:color w:val="auto"/>
            <w:sz w:val="26"/>
            <w:szCs w:val="26"/>
          </w:rPr>
          <w:t>пункте 5</w:t>
        </w:r>
      </w:hyperlink>
      <w:r w:rsidR="00A121E3">
        <w:rPr>
          <w:rFonts w:ascii="Arial" w:hAnsi="Arial" w:cs="Arial"/>
          <w:color w:val="auto"/>
          <w:sz w:val="26"/>
          <w:szCs w:val="26"/>
        </w:rPr>
        <w:t xml:space="preserve"> настоящего п</w:t>
      </w:r>
      <w:r w:rsidRPr="001B7154">
        <w:rPr>
          <w:rFonts w:ascii="Arial" w:hAnsi="Arial" w:cs="Arial"/>
          <w:color w:val="auto"/>
          <w:sz w:val="26"/>
          <w:szCs w:val="26"/>
        </w:rPr>
        <w:t>оложения.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7. Е</w:t>
      </w:r>
      <w:r w:rsidR="00FA44FC">
        <w:rPr>
          <w:rFonts w:ascii="Arial" w:hAnsi="Arial" w:cs="Arial"/>
          <w:color w:val="auto"/>
          <w:sz w:val="26"/>
          <w:szCs w:val="26"/>
        </w:rPr>
        <w:t>жемесячная выплата назначается Г</w:t>
      </w:r>
      <w:r w:rsidRPr="001B7154">
        <w:rPr>
          <w:rFonts w:ascii="Arial" w:hAnsi="Arial" w:cs="Arial"/>
          <w:color w:val="auto"/>
          <w:sz w:val="26"/>
          <w:szCs w:val="26"/>
        </w:rPr>
        <w:t>ражданам, не имеющим академической задолженности.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8. Перечисление ежемесячной выплаты осуществляется </w:t>
      </w:r>
      <w:r w:rsidR="00A121E3">
        <w:rPr>
          <w:rFonts w:ascii="Arial" w:hAnsi="Arial" w:cs="Arial"/>
          <w:color w:val="auto"/>
          <w:sz w:val="26"/>
          <w:szCs w:val="26"/>
        </w:rPr>
        <w:t>Заказчиком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не позднее 20 числа те</w:t>
      </w:r>
      <w:r w:rsidR="00FA44FC">
        <w:rPr>
          <w:rFonts w:ascii="Arial" w:hAnsi="Arial" w:cs="Arial"/>
          <w:color w:val="auto"/>
          <w:sz w:val="26"/>
          <w:szCs w:val="26"/>
        </w:rPr>
        <w:t>кущего месяца на лицевые счета Г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раждан, открытые в финансово-кредитных </w:t>
      </w:r>
      <w:r w:rsidRPr="00CB559C">
        <w:rPr>
          <w:rFonts w:ascii="Arial" w:hAnsi="Arial" w:cs="Arial"/>
          <w:color w:val="auto"/>
          <w:sz w:val="26"/>
          <w:szCs w:val="26"/>
        </w:rPr>
        <w:t>организациях</w:t>
      </w:r>
      <w:r w:rsidRPr="001B7154">
        <w:rPr>
          <w:rFonts w:ascii="Arial" w:hAnsi="Arial" w:cs="Arial"/>
          <w:color w:val="auto"/>
          <w:sz w:val="26"/>
          <w:szCs w:val="26"/>
        </w:rPr>
        <w:t>, расположенных на территории Российской Федер</w:t>
      </w:r>
      <w:r w:rsidR="00FA44FC">
        <w:rPr>
          <w:rFonts w:ascii="Arial" w:hAnsi="Arial" w:cs="Arial"/>
          <w:color w:val="auto"/>
          <w:sz w:val="26"/>
          <w:szCs w:val="26"/>
        </w:rPr>
        <w:t>ации, по реквизитам, указанным Г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ражданином в </w:t>
      </w:r>
      <w:hyperlink w:anchor="P102" w:tooltip="                                 ЗАЯВЛЕНИЕ">
        <w:r w:rsidRPr="001B7154">
          <w:rPr>
            <w:rFonts w:ascii="Arial" w:hAnsi="Arial" w:cs="Arial"/>
            <w:color w:val="auto"/>
            <w:sz w:val="26"/>
            <w:szCs w:val="26"/>
          </w:rPr>
          <w:t>заявлении</w:t>
        </w:r>
      </w:hyperlink>
      <w:r w:rsidRPr="001B7154">
        <w:rPr>
          <w:rFonts w:ascii="Arial" w:hAnsi="Arial" w:cs="Arial"/>
          <w:color w:val="auto"/>
          <w:sz w:val="26"/>
          <w:szCs w:val="26"/>
        </w:rPr>
        <w:t xml:space="preserve"> по форме со</w:t>
      </w:r>
      <w:r w:rsidR="00FA44FC">
        <w:rPr>
          <w:rFonts w:ascii="Arial" w:hAnsi="Arial" w:cs="Arial"/>
          <w:color w:val="auto"/>
          <w:sz w:val="26"/>
          <w:szCs w:val="26"/>
        </w:rPr>
        <w:t>гласно приложению к настоящему п</w:t>
      </w:r>
      <w:r w:rsidRPr="001B7154">
        <w:rPr>
          <w:rFonts w:ascii="Arial" w:hAnsi="Arial" w:cs="Arial"/>
          <w:color w:val="auto"/>
          <w:sz w:val="26"/>
          <w:szCs w:val="26"/>
        </w:rPr>
        <w:t>оложению.</w:t>
      </w:r>
    </w:p>
    <w:p w:rsidR="001B7154" w:rsidRPr="001B7154" w:rsidRDefault="00FA44FC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В случае </w:t>
      </w:r>
      <w:proofErr w:type="spellStart"/>
      <w:r>
        <w:rPr>
          <w:rFonts w:ascii="Arial" w:hAnsi="Arial" w:cs="Arial"/>
          <w:color w:val="auto"/>
          <w:sz w:val="26"/>
          <w:szCs w:val="26"/>
        </w:rPr>
        <w:t>непредоставления</w:t>
      </w:r>
      <w:proofErr w:type="spellEnd"/>
      <w:r>
        <w:rPr>
          <w:rFonts w:ascii="Arial" w:hAnsi="Arial" w:cs="Arial"/>
          <w:color w:val="auto"/>
          <w:sz w:val="26"/>
          <w:szCs w:val="26"/>
        </w:rPr>
        <w:t xml:space="preserve"> Г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ражданином заявления ежемесячная выплата не производится.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bookmarkStart w:id="4" w:name="P56"/>
      <w:bookmarkEnd w:id="4"/>
      <w:r w:rsidRPr="001B7154">
        <w:rPr>
          <w:rFonts w:ascii="Arial" w:hAnsi="Arial" w:cs="Arial"/>
          <w:color w:val="auto"/>
          <w:sz w:val="26"/>
          <w:szCs w:val="26"/>
        </w:rPr>
        <w:t>9. Осу</w:t>
      </w:r>
      <w:r w:rsidR="00FA44FC">
        <w:rPr>
          <w:rFonts w:ascii="Arial" w:hAnsi="Arial" w:cs="Arial"/>
          <w:color w:val="auto"/>
          <w:sz w:val="26"/>
          <w:szCs w:val="26"/>
        </w:rPr>
        <w:t>ществление ежемесячной выплаты Г</w:t>
      </w:r>
      <w:r w:rsidRPr="001B7154">
        <w:rPr>
          <w:rFonts w:ascii="Arial" w:hAnsi="Arial" w:cs="Arial"/>
          <w:color w:val="auto"/>
          <w:sz w:val="26"/>
          <w:szCs w:val="26"/>
        </w:rPr>
        <w:t>ражданину приостанавливается на период: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предоставления академического отпуска;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предоставления отпуска по беременности и родам;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предост</w:t>
      </w:r>
      <w:r w:rsidR="00FA44FC">
        <w:rPr>
          <w:rFonts w:ascii="Arial" w:hAnsi="Arial" w:cs="Arial"/>
          <w:color w:val="auto"/>
          <w:sz w:val="26"/>
          <w:szCs w:val="26"/>
        </w:rPr>
        <w:t>авления отпуска по уходу за ребё</w:t>
      </w:r>
      <w:r w:rsidRPr="001B7154">
        <w:rPr>
          <w:rFonts w:ascii="Arial" w:hAnsi="Arial" w:cs="Arial"/>
          <w:color w:val="auto"/>
          <w:sz w:val="26"/>
          <w:szCs w:val="26"/>
        </w:rPr>
        <w:t>нк</w:t>
      </w:r>
      <w:r w:rsidR="00FA44FC">
        <w:rPr>
          <w:rFonts w:ascii="Arial" w:hAnsi="Arial" w:cs="Arial"/>
          <w:color w:val="auto"/>
          <w:sz w:val="26"/>
          <w:szCs w:val="26"/>
        </w:rPr>
        <w:t>ом до достижения им возраста трё</w:t>
      </w:r>
      <w:r w:rsidRPr="001B7154">
        <w:rPr>
          <w:rFonts w:ascii="Arial" w:hAnsi="Arial" w:cs="Arial"/>
          <w:color w:val="auto"/>
          <w:sz w:val="26"/>
          <w:szCs w:val="26"/>
        </w:rPr>
        <w:t>х лет;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прохождения гражданином военной службы по мобилизации.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10. </w:t>
      </w:r>
      <w:r w:rsidR="00FA44FC">
        <w:rPr>
          <w:rFonts w:ascii="Arial" w:hAnsi="Arial" w:cs="Arial"/>
          <w:color w:val="auto"/>
          <w:sz w:val="26"/>
          <w:szCs w:val="26"/>
        </w:rPr>
        <w:t>Гражданин предоставляет Заказчику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информацию о наступлении (прекращении) обстоятельств, указанных в </w:t>
      </w:r>
      <w:hyperlink w:anchor="P56" w:tooltip="9. Осуществление ежемесячной выплаты гражданину приостанавливается на период:">
        <w:r w:rsidRPr="001B7154">
          <w:rPr>
            <w:rFonts w:ascii="Arial" w:hAnsi="Arial" w:cs="Arial"/>
            <w:color w:val="auto"/>
            <w:sz w:val="26"/>
            <w:szCs w:val="26"/>
          </w:rPr>
          <w:t>пункте 9</w:t>
        </w:r>
      </w:hyperlink>
      <w:r w:rsidR="00FA44FC">
        <w:rPr>
          <w:rFonts w:ascii="Arial" w:hAnsi="Arial" w:cs="Arial"/>
          <w:color w:val="auto"/>
          <w:sz w:val="26"/>
          <w:szCs w:val="26"/>
        </w:rPr>
        <w:t xml:space="preserve"> настоящего п</w:t>
      </w:r>
      <w:r w:rsidRPr="001B7154">
        <w:rPr>
          <w:rFonts w:ascii="Arial" w:hAnsi="Arial" w:cs="Arial"/>
          <w:color w:val="auto"/>
          <w:sz w:val="26"/>
          <w:szCs w:val="26"/>
        </w:rPr>
        <w:t>оложения, в течение 5 рабочих дней со дня их наступления.</w:t>
      </w:r>
    </w:p>
    <w:p w:rsidR="001B7154" w:rsidRPr="001B7154" w:rsidRDefault="00FA44FC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Заказчик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 в течение 5 рабочих дней со дня получения от </w:t>
      </w:r>
      <w:r>
        <w:rPr>
          <w:rFonts w:ascii="Arial" w:hAnsi="Arial" w:cs="Arial"/>
          <w:color w:val="auto"/>
          <w:sz w:val="26"/>
          <w:szCs w:val="26"/>
        </w:rPr>
        <w:t>Гражданина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 </w:t>
      </w:r>
      <w:r>
        <w:rPr>
          <w:rFonts w:ascii="Arial" w:hAnsi="Arial" w:cs="Arial"/>
          <w:color w:val="auto"/>
          <w:sz w:val="26"/>
          <w:szCs w:val="26"/>
        </w:rPr>
        <w:t>соответствующей информации издаё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т приказ о приостановлении (возобновлении)</w:t>
      </w:r>
      <w:r>
        <w:rPr>
          <w:rFonts w:ascii="Arial" w:hAnsi="Arial" w:cs="Arial"/>
          <w:color w:val="auto"/>
          <w:sz w:val="26"/>
          <w:szCs w:val="26"/>
        </w:rPr>
        <w:t xml:space="preserve"> осуществления Г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ражданину ежемесячной выплаты с месяца, следующего за месяцем наступления (прекращения) обстоятельств, указанных в </w:t>
      </w:r>
      <w:hyperlink w:anchor="P56" w:tooltip="9. Осуществление ежемесячной выплаты гражданину приостанавливается на период:">
        <w:r w:rsidR="001B7154" w:rsidRPr="001B7154">
          <w:rPr>
            <w:rFonts w:ascii="Arial" w:hAnsi="Arial" w:cs="Arial"/>
            <w:color w:val="auto"/>
            <w:sz w:val="26"/>
            <w:szCs w:val="26"/>
          </w:rPr>
          <w:t>пункте 9</w:t>
        </w:r>
      </w:hyperlink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 настоящег</w:t>
      </w:r>
      <w:r>
        <w:rPr>
          <w:rFonts w:ascii="Arial" w:hAnsi="Arial" w:cs="Arial"/>
          <w:color w:val="auto"/>
          <w:sz w:val="26"/>
          <w:szCs w:val="26"/>
        </w:rPr>
        <w:t>о п</w:t>
      </w:r>
      <w:r w:rsidR="001B7154" w:rsidRPr="001B7154">
        <w:rPr>
          <w:rFonts w:ascii="Arial" w:hAnsi="Arial" w:cs="Arial"/>
          <w:color w:val="auto"/>
          <w:sz w:val="26"/>
          <w:szCs w:val="26"/>
        </w:rPr>
        <w:t>оложения.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11. Осу</w:t>
      </w:r>
      <w:r w:rsidR="00FA44FC">
        <w:rPr>
          <w:rFonts w:ascii="Arial" w:hAnsi="Arial" w:cs="Arial"/>
          <w:color w:val="auto"/>
          <w:sz w:val="26"/>
          <w:szCs w:val="26"/>
        </w:rPr>
        <w:t>ществление ежемесячной выплаты Г</w:t>
      </w:r>
      <w:r w:rsidRPr="001B7154">
        <w:rPr>
          <w:rFonts w:ascii="Arial" w:hAnsi="Arial" w:cs="Arial"/>
          <w:color w:val="auto"/>
          <w:sz w:val="26"/>
          <w:szCs w:val="26"/>
        </w:rPr>
        <w:t>ражданину прекращается в случае:</w:t>
      </w:r>
    </w:p>
    <w:p w:rsidR="001B7154" w:rsidRPr="001B7154" w:rsidRDefault="00FA44FC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а) отчисления Г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ражданина из образовательной организации</w:t>
      </w:r>
      <w:r>
        <w:rPr>
          <w:rFonts w:ascii="Arial" w:hAnsi="Arial" w:cs="Arial"/>
          <w:color w:val="auto"/>
          <w:sz w:val="26"/>
          <w:szCs w:val="26"/>
        </w:rPr>
        <w:t xml:space="preserve"> высшего образования</w:t>
      </w:r>
      <w:r w:rsidR="001B7154" w:rsidRPr="001B7154">
        <w:rPr>
          <w:rFonts w:ascii="Arial" w:hAnsi="Arial" w:cs="Arial"/>
          <w:color w:val="auto"/>
          <w:sz w:val="26"/>
          <w:szCs w:val="26"/>
        </w:rPr>
        <w:t>;</w:t>
      </w:r>
    </w:p>
    <w:p w:rsidR="001B7154" w:rsidRPr="001B7154" w:rsidRDefault="00FA44FC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б) расторжения с Г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ражданином договора о целевом обучении.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12. </w:t>
      </w:r>
      <w:r w:rsidR="00FA44FC">
        <w:rPr>
          <w:rFonts w:ascii="Arial" w:hAnsi="Arial" w:cs="Arial"/>
          <w:color w:val="auto"/>
          <w:sz w:val="26"/>
          <w:szCs w:val="26"/>
        </w:rPr>
        <w:t>Гражданин предоставляет Заказчику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выписку из распор</w:t>
      </w:r>
      <w:r w:rsidR="00FA44FC">
        <w:rPr>
          <w:rFonts w:ascii="Arial" w:hAnsi="Arial" w:cs="Arial"/>
          <w:color w:val="auto"/>
          <w:sz w:val="26"/>
          <w:szCs w:val="26"/>
        </w:rPr>
        <w:t>ядительного акта об отчислении Г</w:t>
      </w:r>
      <w:r w:rsidRPr="001B7154">
        <w:rPr>
          <w:rFonts w:ascii="Arial" w:hAnsi="Arial" w:cs="Arial"/>
          <w:color w:val="auto"/>
          <w:sz w:val="26"/>
          <w:szCs w:val="26"/>
        </w:rPr>
        <w:t>ражданина в течение 5 рабочих дней со дня его издания.</w:t>
      </w:r>
    </w:p>
    <w:p w:rsidR="001B7154" w:rsidRPr="001B7154" w:rsidRDefault="00FA44FC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Заказчик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 в течение 5 рабочих дней со дня получения выписки из распорядительного акта об отчи</w:t>
      </w:r>
      <w:r>
        <w:rPr>
          <w:rFonts w:ascii="Arial" w:hAnsi="Arial" w:cs="Arial"/>
          <w:color w:val="auto"/>
          <w:sz w:val="26"/>
          <w:szCs w:val="26"/>
        </w:rPr>
        <w:t>слении Г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ражданина из образовательной организации</w:t>
      </w:r>
      <w:r>
        <w:rPr>
          <w:rFonts w:ascii="Arial" w:hAnsi="Arial" w:cs="Arial"/>
          <w:color w:val="auto"/>
          <w:sz w:val="26"/>
          <w:szCs w:val="26"/>
        </w:rPr>
        <w:t xml:space="preserve"> высшего образования</w:t>
      </w:r>
      <w:r w:rsidR="001B7154" w:rsidRPr="001B7154">
        <w:rPr>
          <w:rFonts w:ascii="Arial" w:hAnsi="Arial" w:cs="Arial"/>
          <w:color w:val="auto"/>
          <w:sz w:val="26"/>
          <w:szCs w:val="26"/>
        </w:rPr>
        <w:t xml:space="preserve"> либо со дня расторжен</w:t>
      </w:r>
      <w:r>
        <w:rPr>
          <w:rFonts w:ascii="Arial" w:hAnsi="Arial" w:cs="Arial"/>
          <w:color w:val="auto"/>
          <w:sz w:val="26"/>
          <w:szCs w:val="26"/>
        </w:rPr>
        <w:t>ия договора о целевом обучении Гражданина издаё</w:t>
      </w:r>
      <w:r w:rsidR="001B7154" w:rsidRPr="001B7154">
        <w:rPr>
          <w:rFonts w:ascii="Arial" w:hAnsi="Arial" w:cs="Arial"/>
          <w:color w:val="auto"/>
          <w:sz w:val="26"/>
          <w:szCs w:val="26"/>
        </w:rPr>
        <w:t>т приказ о прекращении осуществления ежемесячной выплаты.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В случае несвоевременного предоставления </w:t>
      </w:r>
      <w:r w:rsidR="00CB559C">
        <w:rPr>
          <w:rFonts w:ascii="Arial" w:hAnsi="Arial" w:cs="Arial"/>
          <w:color w:val="auto"/>
          <w:sz w:val="26"/>
          <w:szCs w:val="26"/>
        </w:rPr>
        <w:t>Г</w:t>
      </w:r>
      <w:r w:rsidR="00FA44FC">
        <w:rPr>
          <w:rFonts w:ascii="Arial" w:hAnsi="Arial" w:cs="Arial"/>
          <w:color w:val="auto"/>
          <w:sz w:val="26"/>
          <w:szCs w:val="26"/>
        </w:rPr>
        <w:t>ражданином Заказчику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выписки из распор</w:t>
      </w:r>
      <w:r w:rsidR="00CB559C">
        <w:rPr>
          <w:rFonts w:ascii="Arial" w:hAnsi="Arial" w:cs="Arial"/>
          <w:color w:val="auto"/>
          <w:sz w:val="26"/>
          <w:szCs w:val="26"/>
        </w:rPr>
        <w:t>ядительного акта об отчислении Г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ражданина, </w:t>
      </w:r>
      <w:r w:rsidR="00FA44FC">
        <w:rPr>
          <w:rFonts w:ascii="Arial" w:hAnsi="Arial" w:cs="Arial"/>
          <w:color w:val="auto"/>
          <w:sz w:val="26"/>
          <w:szCs w:val="26"/>
        </w:rPr>
        <w:t xml:space="preserve">Заказчик </w:t>
      </w:r>
      <w:r w:rsidRPr="001B7154">
        <w:rPr>
          <w:rFonts w:ascii="Arial" w:hAnsi="Arial" w:cs="Arial"/>
          <w:color w:val="auto"/>
          <w:sz w:val="26"/>
          <w:szCs w:val="26"/>
        </w:rPr>
        <w:t>в течение 5 рабочих дней со дня е</w:t>
      </w:r>
      <w:r w:rsidR="00FA44FC">
        <w:rPr>
          <w:rFonts w:ascii="Arial" w:hAnsi="Arial" w:cs="Arial"/>
          <w:color w:val="auto"/>
          <w:sz w:val="26"/>
          <w:szCs w:val="26"/>
        </w:rPr>
        <w:t>ё</w:t>
      </w:r>
      <w:r w:rsidR="00CB559C">
        <w:rPr>
          <w:rFonts w:ascii="Arial" w:hAnsi="Arial" w:cs="Arial"/>
          <w:color w:val="auto"/>
          <w:sz w:val="26"/>
          <w:szCs w:val="26"/>
        </w:rPr>
        <w:t xml:space="preserve"> получения направляет Г</w:t>
      </w:r>
      <w:r w:rsidRPr="001B7154">
        <w:rPr>
          <w:rFonts w:ascii="Arial" w:hAnsi="Arial" w:cs="Arial"/>
          <w:color w:val="auto"/>
          <w:sz w:val="26"/>
          <w:szCs w:val="26"/>
        </w:rPr>
        <w:t>ражданину уведомление о возврате излишне уплаченной суммы ежеме</w:t>
      </w:r>
      <w:r w:rsidR="00FA44FC">
        <w:rPr>
          <w:rFonts w:ascii="Arial" w:hAnsi="Arial" w:cs="Arial"/>
          <w:color w:val="auto"/>
          <w:sz w:val="26"/>
          <w:szCs w:val="26"/>
        </w:rPr>
        <w:t>сячной выплаты с указанием платё</w:t>
      </w:r>
      <w:r w:rsidRPr="001B7154">
        <w:rPr>
          <w:rFonts w:ascii="Arial" w:hAnsi="Arial" w:cs="Arial"/>
          <w:color w:val="auto"/>
          <w:sz w:val="26"/>
          <w:szCs w:val="26"/>
        </w:rPr>
        <w:t>жных реквизитов.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 xml:space="preserve">Гражданин в течение 30 календарных дней со дня получения от </w:t>
      </w:r>
      <w:r w:rsidR="00FA44FC">
        <w:rPr>
          <w:rFonts w:ascii="Arial" w:hAnsi="Arial" w:cs="Arial"/>
          <w:color w:val="auto"/>
          <w:sz w:val="26"/>
          <w:szCs w:val="26"/>
        </w:rPr>
        <w:t>Заказчика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указанного уведомления производит возврат излишне </w:t>
      </w:r>
      <w:r w:rsidRPr="001B7154">
        <w:rPr>
          <w:rFonts w:ascii="Arial" w:hAnsi="Arial" w:cs="Arial"/>
          <w:color w:val="auto"/>
          <w:sz w:val="26"/>
          <w:szCs w:val="26"/>
        </w:rPr>
        <w:lastRenderedPageBreak/>
        <w:t xml:space="preserve">уплаченной </w:t>
      </w:r>
      <w:r w:rsidR="00FA44FC">
        <w:rPr>
          <w:rFonts w:ascii="Arial" w:hAnsi="Arial" w:cs="Arial"/>
          <w:color w:val="auto"/>
          <w:sz w:val="26"/>
          <w:szCs w:val="26"/>
        </w:rPr>
        <w:t>Заказчиком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суммы ежемесячной выплаты </w:t>
      </w:r>
      <w:r w:rsidR="00CB559C">
        <w:rPr>
          <w:rFonts w:ascii="Arial" w:hAnsi="Arial" w:cs="Arial"/>
          <w:color w:val="auto"/>
          <w:sz w:val="26"/>
          <w:szCs w:val="26"/>
        </w:rPr>
        <w:t>по указанным в уведомлении платё</w:t>
      </w:r>
      <w:r w:rsidRPr="001B7154">
        <w:rPr>
          <w:rFonts w:ascii="Arial" w:hAnsi="Arial" w:cs="Arial"/>
          <w:color w:val="auto"/>
          <w:sz w:val="26"/>
          <w:szCs w:val="26"/>
        </w:rPr>
        <w:t>жным реквизитам.</w:t>
      </w:r>
    </w:p>
    <w:p w:rsidR="001B7154" w:rsidRPr="001B7154" w:rsidRDefault="001B7154" w:rsidP="001B7154">
      <w:pPr>
        <w:pStyle w:val="ConsPlusNormal"/>
        <w:spacing w:before="200"/>
        <w:ind w:firstLine="709"/>
        <w:contextualSpacing/>
        <w:jc w:val="both"/>
        <w:rPr>
          <w:rFonts w:ascii="Arial" w:hAnsi="Arial" w:cs="Arial"/>
          <w:color w:val="auto"/>
          <w:sz w:val="26"/>
          <w:szCs w:val="26"/>
        </w:rPr>
      </w:pPr>
      <w:r w:rsidRPr="001B7154">
        <w:rPr>
          <w:rFonts w:ascii="Arial" w:hAnsi="Arial" w:cs="Arial"/>
          <w:color w:val="auto"/>
          <w:sz w:val="26"/>
          <w:szCs w:val="26"/>
        </w:rPr>
        <w:t>13. Осуществление ежемесяч</w:t>
      </w:r>
      <w:r w:rsidR="00FA44FC">
        <w:rPr>
          <w:rFonts w:ascii="Arial" w:hAnsi="Arial" w:cs="Arial"/>
          <w:color w:val="auto"/>
          <w:sz w:val="26"/>
          <w:szCs w:val="26"/>
        </w:rPr>
        <w:t>ной выплаты производится за счё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т средств, предусмотренных на эти цели в </w:t>
      </w:r>
      <w:r w:rsidR="00FA44FC">
        <w:rPr>
          <w:rFonts w:ascii="Arial" w:hAnsi="Arial" w:cs="Arial"/>
          <w:color w:val="auto"/>
          <w:sz w:val="26"/>
          <w:szCs w:val="26"/>
        </w:rPr>
        <w:t>местном</w:t>
      </w:r>
      <w:r w:rsidRPr="001B7154">
        <w:rPr>
          <w:rFonts w:ascii="Arial" w:hAnsi="Arial" w:cs="Arial"/>
          <w:color w:val="auto"/>
          <w:sz w:val="26"/>
          <w:szCs w:val="26"/>
        </w:rPr>
        <w:t xml:space="preserve"> бюджете.</w:t>
      </w:r>
    </w:p>
    <w:p w:rsidR="001B7154" w:rsidRPr="001B7154" w:rsidRDefault="001B7154" w:rsidP="001B7154">
      <w:pPr>
        <w:pStyle w:val="ConsPlusNormal"/>
        <w:jc w:val="both"/>
        <w:rPr>
          <w:color w:val="auto"/>
        </w:rPr>
      </w:pPr>
    </w:p>
    <w:p w:rsidR="001B7154" w:rsidRDefault="001B7154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Default="00CB559C" w:rsidP="001B7154">
      <w:pPr>
        <w:pStyle w:val="ConsPlusNormal"/>
        <w:jc w:val="both"/>
        <w:rPr>
          <w:color w:val="auto"/>
        </w:rPr>
      </w:pPr>
    </w:p>
    <w:p w:rsidR="00CB559C" w:rsidRPr="001B7154" w:rsidRDefault="00CB559C" w:rsidP="001B7154">
      <w:pPr>
        <w:pStyle w:val="ConsPlusNormal"/>
        <w:jc w:val="both"/>
        <w:rPr>
          <w:color w:val="auto"/>
        </w:rPr>
      </w:pPr>
    </w:p>
    <w:p w:rsidR="00DF3628" w:rsidRDefault="00DF3628">
      <w:pPr>
        <w:pStyle w:val="af"/>
        <w:tabs>
          <w:tab w:val="left" w:pos="0"/>
          <w:tab w:val="left" w:pos="284"/>
        </w:tabs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DF3628" w:rsidRDefault="009F56F5">
      <w:pPr>
        <w:suppressAutoHyphens w:val="0"/>
        <w:jc w:val="right"/>
      </w:pPr>
      <w:r>
        <w:rPr>
          <w:rFonts w:ascii="Arial" w:hAnsi="Arial" w:cs="Arial"/>
          <w:sz w:val="26"/>
          <w:szCs w:val="26"/>
          <w:lang w:eastAsia="ru-RU"/>
        </w:rPr>
        <w:lastRenderedPageBreak/>
        <w:t>Приложение к положению</w:t>
      </w:r>
    </w:p>
    <w:p w:rsidR="00DF3628" w:rsidRDefault="00DF3628">
      <w:pPr>
        <w:suppressAutoHyphens w:val="0"/>
        <w:jc w:val="right"/>
        <w:rPr>
          <w:rFonts w:ascii="Arial" w:hAnsi="Arial" w:cs="Arial"/>
          <w:sz w:val="26"/>
          <w:szCs w:val="26"/>
          <w:lang w:eastAsia="ru-RU"/>
        </w:rPr>
      </w:pPr>
    </w:p>
    <w:p w:rsidR="00DF3628" w:rsidRDefault="009F56F5">
      <w:pPr>
        <w:suppressAutoHyphens w:val="0"/>
        <w:jc w:val="right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________________________________</w:t>
      </w:r>
    </w:p>
    <w:p w:rsidR="00DF3628" w:rsidRDefault="009F56F5">
      <w:pPr>
        <w:suppressAutoHyphens w:val="0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</w:t>
      </w:r>
      <w:r w:rsidR="00CB559C">
        <w:rPr>
          <w:rFonts w:ascii="Arial" w:hAnsi="Arial" w:cs="Arial"/>
          <w:sz w:val="20"/>
          <w:szCs w:val="20"/>
          <w:lang w:eastAsia="ru-RU"/>
        </w:rPr>
        <w:t>фамилия, имя, отчество (последнее – при наличии)</w:t>
      </w:r>
      <w:r>
        <w:rPr>
          <w:rFonts w:ascii="Arial" w:hAnsi="Arial" w:cs="Arial"/>
          <w:sz w:val="20"/>
          <w:szCs w:val="20"/>
          <w:lang w:eastAsia="ru-RU"/>
        </w:rPr>
        <w:t xml:space="preserve"> руководителя Заказчика)</w:t>
      </w:r>
    </w:p>
    <w:p w:rsidR="00DF3628" w:rsidRDefault="009F56F5">
      <w:pPr>
        <w:suppressAutoHyphens w:val="0"/>
        <w:jc w:val="right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________________________________,</w:t>
      </w:r>
    </w:p>
    <w:p w:rsidR="00DF3628" w:rsidRDefault="009F56F5">
      <w:pPr>
        <w:suppressAutoHyphens w:val="0"/>
        <w:jc w:val="right"/>
      </w:pPr>
      <w:r>
        <w:rPr>
          <w:rFonts w:ascii="Arial" w:hAnsi="Arial" w:cs="Arial"/>
          <w:sz w:val="20"/>
          <w:szCs w:val="20"/>
          <w:lang w:eastAsia="ru-RU"/>
        </w:rPr>
        <w:t>(</w:t>
      </w:r>
      <w:r w:rsidR="00CB559C">
        <w:rPr>
          <w:rFonts w:ascii="Arial" w:hAnsi="Arial" w:cs="Arial"/>
          <w:sz w:val="20"/>
          <w:szCs w:val="20"/>
          <w:lang w:eastAsia="ru-RU"/>
        </w:rPr>
        <w:t xml:space="preserve">фамилия, имя, отчество (последнее – при наличии) </w:t>
      </w:r>
      <w:r>
        <w:rPr>
          <w:rFonts w:ascii="Arial" w:hAnsi="Arial" w:cs="Arial"/>
          <w:sz w:val="20"/>
          <w:szCs w:val="20"/>
          <w:lang w:eastAsia="ru-RU"/>
        </w:rPr>
        <w:t>Гражданина)</w:t>
      </w:r>
    </w:p>
    <w:p w:rsidR="00DF3628" w:rsidRDefault="009F56F5">
      <w:pPr>
        <w:suppressAutoHyphens w:val="0"/>
        <w:jc w:val="right"/>
      </w:pPr>
      <w:proofErr w:type="gramStart"/>
      <w:r>
        <w:rPr>
          <w:rFonts w:ascii="Arial" w:hAnsi="Arial" w:cs="Arial"/>
          <w:sz w:val="26"/>
          <w:szCs w:val="26"/>
          <w:lang w:eastAsia="ru-RU"/>
        </w:rPr>
        <w:t>проживающего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по</w:t>
      </w:r>
      <w:r w:rsidR="00B64E7A">
        <w:t xml:space="preserve"> </w:t>
      </w:r>
      <w:r>
        <w:rPr>
          <w:rFonts w:ascii="Arial" w:hAnsi="Arial" w:cs="Arial"/>
          <w:sz w:val="26"/>
          <w:szCs w:val="26"/>
          <w:lang w:eastAsia="ru-RU"/>
        </w:rPr>
        <w:t>адресу:__________________________</w:t>
      </w:r>
    </w:p>
    <w:p w:rsidR="00DF3628" w:rsidRDefault="009F56F5">
      <w:pPr>
        <w:suppressAutoHyphens w:val="0"/>
        <w:jc w:val="right"/>
      </w:pPr>
      <w:r>
        <w:rPr>
          <w:rFonts w:ascii="Arial" w:hAnsi="Arial" w:cs="Arial"/>
          <w:sz w:val="26"/>
          <w:szCs w:val="26"/>
          <w:lang w:eastAsia="ru-RU"/>
        </w:rPr>
        <w:t>__________________________</w:t>
      </w:r>
    </w:p>
    <w:p w:rsidR="00DF3628" w:rsidRDefault="009F56F5">
      <w:pPr>
        <w:suppressAutoHyphens w:val="0"/>
        <w:jc w:val="right"/>
      </w:pPr>
      <w:r>
        <w:rPr>
          <w:rFonts w:ascii="Arial" w:hAnsi="Arial" w:cs="Arial"/>
          <w:sz w:val="26"/>
          <w:szCs w:val="26"/>
          <w:lang w:eastAsia="ru-RU"/>
        </w:rPr>
        <w:t>_________________________ ,</w:t>
      </w:r>
    </w:p>
    <w:p w:rsidR="00DF3628" w:rsidRDefault="009F56F5">
      <w:pPr>
        <w:suppressAutoHyphens w:val="0"/>
        <w:jc w:val="right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контактный телефон:</w:t>
      </w:r>
    </w:p>
    <w:p w:rsidR="00DF3628" w:rsidRDefault="009F56F5">
      <w:pPr>
        <w:suppressAutoHyphens w:val="0"/>
        <w:jc w:val="right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________________________________,</w:t>
      </w:r>
    </w:p>
    <w:p w:rsidR="00DF3628" w:rsidRDefault="009F56F5">
      <w:pPr>
        <w:suppressAutoHyphens w:val="0"/>
        <w:jc w:val="right"/>
      </w:pPr>
      <w:r>
        <w:rPr>
          <w:rFonts w:ascii="Arial" w:hAnsi="Arial" w:cs="Arial"/>
          <w:sz w:val="26"/>
          <w:szCs w:val="26"/>
          <w:lang w:eastAsia="ru-RU"/>
        </w:rPr>
        <w:t>ИНН ____________________________,</w:t>
      </w:r>
    </w:p>
    <w:p w:rsidR="00DF3628" w:rsidRDefault="009F56F5">
      <w:pPr>
        <w:suppressAutoHyphens w:val="0"/>
        <w:jc w:val="right"/>
      </w:pPr>
      <w:r>
        <w:rPr>
          <w:rFonts w:ascii="Arial" w:hAnsi="Arial" w:cs="Arial"/>
          <w:sz w:val="26"/>
          <w:szCs w:val="26"/>
          <w:lang w:eastAsia="ru-RU"/>
        </w:rPr>
        <w:t>СНИЛС __________________________</w:t>
      </w:r>
    </w:p>
    <w:p w:rsidR="00DF3628" w:rsidRDefault="00DF3628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9F56F5" w:rsidRDefault="009F56F5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9F56F5" w:rsidRDefault="009F56F5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DF3628" w:rsidRDefault="009F56F5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ЗАЯВЛЕНИЕ</w:t>
      </w:r>
    </w:p>
    <w:p w:rsidR="00DF3628" w:rsidRDefault="009F56F5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Я, ____________________________</w:t>
      </w:r>
      <w:r w:rsidR="00B64E7A">
        <w:rPr>
          <w:rFonts w:ascii="Arial" w:hAnsi="Arial" w:cs="Arial"/>
          <w:sz w:val="26"/>
          <w:szCs w:val="26"/>
          <w:lang w:eastAsia="ru-RU"/>
        </w:rPr>
        <w:t xml:space="preserve">__________________ обучающийся </w:t>
      </w:r>
      <w:proofErr w:type="gramStart"/>
      <w:r w:rsidR="00B64E7A">
        <w:rPr>
          <w:rFonts w:ascii="Arial" w:hAnsi="Arial" w:cs="Arial"/>
          <w:sz w:val="26"/>
          <w:szCs w:val="26"/>
          <w:lang w:eastAsia="ru-RU"/>
        </w:rPr>
        <w:t>в</w:t>
      </w:r>
      <w:proofErr w:type="gramEnd"/>
    </w:p>
    <w:p w:rsidR="00DF3628" w:rsidRDefault="00CB559C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фамилия, имя, отчество (последнее – при наличии) </w:t>
      </w:r>
    </w:p>
    <w:p w:rsidR="00DF3628" w:rsidRDefault="009F56F5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________________________________________________________________</w:t>
      </w:r>
    </w:p>
    <w:p w:rsidR="00B64E7A" w:rsidRDefault="009F56F5">
      <w:pPr>
        <w:suppressAutoHyphens w:val="0"/>
        <w:jc w:val="center"/>
      </w:pPr>
      <w:r>
        <w:rPr>
          <w:rFonts w:ascii="Arial" w:hAnsi="Arial" w:cs="Arial"/>
          <w:sz w:val="20"/>
          <w:szCs w:val="20"/>
          <w:lang w:eastAsia="ru-RU"/>
        </w:rPr>
        <w:t>(наименование образовательной организации высшего образования)</w:t>
      </w:r>
    </w:p>
    <w:p w:rsidR="00DF3628" w:rsidRDefault="009F56F5">
      <w:pPr>
        <w:suppressAutoHyphens w:val="0"/>
        <w:jc w:val="center"/>
      </w:pPr>
      <w:r>
        <w:rPr>
          <w:rFonts w:ascii="Arial" w:hAnsi="Arial" w:cs="Arial"/>
          <w:sz w:val="26"/>
          <w:szCs w:val="26"/>
          <w:lang w:eastAsia="ru-RU"/>
        </w:rPr>
        <w:t>по договору о целевом обучении от _________20____ №______,</w:t>
      </w:r>
    </w:p>
    <w:p w:rsidR="00DF3628" w:rsidRDefault="009F56F5">
      <w:pPr>
        <w:suppressAutoHyphens w:val="0"/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прошу перечислять ежемесячную выплату по следующим реквизитам: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Банк получателя _________________________________________________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К/с _____________________________________________________________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Наименование получателя _________________________________________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БИК ____________________________________________________________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ИНН ____________________________________________________________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КПП ____________________________________________________________</w:t>
      </w: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sz w:val="26"/>
          <w:szCs w:val="26"/>
          <w:lang w:eastAsia="ru-RU"/>
        </w:rPr>
        <w:t>Р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>/с _____________________________________________________________</w:t>
      </w:r>
    </w:p>
    <w:p w:rsidR="00DF3628" w:rsidRDefault="00DF3628">
      <w:pPr>
        <w:suppressAutoHyphens w:val="0"/>
        <w:rPr>
          <w:rFonts w:ascii="Arial" w:hAnsi="Arial" w:cs="Arial"/>
          <w:sz w:val="26"/>
          <w:szCs w:val="26"/>
          <w:lang w:eastAsia="ru-RU"/>
        </w:rPr>
      </w:pPr>
    </w:p>
    <w:p w:rsidR="00DF3628" w:rsidRDefault="009F56F5">
      <w:pPr>
        <w:suppressAutoHyphens w:val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___ _________ 20__ г. ______________ _____________________</w:t>
      </w:r>
    </w:p>
    <w:p w:rsidR="00DF3628" w:rsidRDefault="009F56F5">
      <w:pPr>
        <w:pStyle w:val="af"/>
        <w:tabs>
          <w:tab w:val="left" w:pos="0"/>
          <w:tab w:val="left" w:pos="284"/>
        </w:tabs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                                                  (подпись заявителя) (расшифровка подписи)</w:t>
      </w:r>
    </w:p>
    <w:p w:rsidR="00DF3628" w:rsidRDefault="00DF3628">
      <w:pPr>
        <w:pStyle w:val="af"/>
        <w:tabs>
          <w:tab w:val="left" w:pos="0"/>
          <w:tab w:val="left" w:pos="284"/>
        </w:tabs>
        <w:ind w:firstLine="426"/>
        <w:jc w:val="both"/>
        <w:rPr>
          <w:rFonts w:ascii="Arial" w:hAnsi="Arial" w:cs="Arial"/>
          <w:sz w:val="26"/>
          <w:szCs w:val="26"/>
        </w:rPr>
      </w:pPr>
    </w:p>
    <w:p w:rsidR="00DF3628" w:rsidRDefault="00DF3628">
      <w:pPr>
        <w:ind w:firstLine="680"/>
        <w:jc w:val="both"/>
        <w:rPr>
          <w:rFonts w:ascii="Arial" w:hAnsi="Arial"/>
          <w:sz w:val="26"/>
          <w:szCs w:val="26"/>
        </w:rPr>
      </w:pPr>
    </w:p>
    <w:p w:rsidR="00DF3628" w:rsidRDefault="00DF3628">
      <w:pPr>
        <w:ind w:firstLine="680"/>
        <w:jc w:val="both"/>
      </w:pPr>
    </w:p>
    <w:sectPr w:rsidR="00DF3628" w:rsidSect="00DF3628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628"/>
    <w:rsid w:val="001B7154"/>
    <w:rsid w:val="00706726"/>
    <w:rsid w:val="009F56F5"/>
    <w:rsid w:val="00A121E3"/>
    <w:rsid w:val="00B64E7A"/>
    <w:rsid w:val="00BF2848"/>
    <w:rsid w:val="00CB559C"/>
    <w:rsid w:val="00DF3628"/>
    <w:rsid w:val="00F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FD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qFormat/>
    <w:rsid w:val="00093FFD"/>
    <w:pPr>
      <w:keepNext/>
      <w:jc w:val="center"/>
      <w:outlineLvl w:val="0"/>
    </w:pPr>
    <w:rPr>
      <w:rFonts w:ascii="Book Antiqua" w:hAnsi="Book Antiqua" w:cs="Book Antiqua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93FFD"/>
  </w:style>
  <w:style w:type="character" w:customStyle="1" w:styleId="WW8Num1z1">
    <w:name w:val="WW8Num1z1"/>
    <w:qFormat/>
    <w:rsid w:val="00093FFD"/>
  </w:style>
  <w:style w:type="character" w:customStyle="1" w:styleId="WW8Num1z2">
    <w:name w:val="WW8Num1z2"/>
    <w:qFormat/>
    <w:rsid w:val="00093FFD"/>
  </w:style>
  <w:style w:type="character" w:customStyle="1" w:styleId="WW8Num1z3">
    <w:name w:val="WW8Num1z3"/>
    <w:qFormat/>
    <w:rsid w:val="00093FFD"/>
  </w:style>
  <w:style w:type="character" w:customStyle="1" w:styleId="WW8Num1z4">
    <w:name w:val="WW8Num1z4"/>
    <w:qFormat/>
    <w:rsid w:val="00093FFD"/>
  </w:style>
  <w:style w:type="character" w:customStyle="1" w:styleId="WW8Num1z5">
    <w:name w:val="WW8Num1z5"/>
    <w:qFormat/>
    <w:rsid w:val="00093FFD"/>
  </w:style>
  <w:style w:type="character" w:customStyle="1" w:styleId="WW8Num1z6">
    <w:name w:val="WW8Num1z6"/>
    <w:qFormat/>
    <w:rsid w:val="00093FFD"/>
  </w:style>
  <w:style w:type="character" w:customStyle="1" w:styleId="WW8Num1z7">
    <w:name w:val="WW8Num1z7"/>
    <w:qFormat/>
    <w:rsid w:val="00093FFD"/>
  </w:style>
  <w:style w:type="character" w:customStyle="1" w:styleId="WW8Num1z8">
    <w:name w:val="WW8Num1z8"/>
    <w:qFormat/>
    <w:rsid w:val="00093FFD"/>
  </w:style>
  <w:style w:type="character" w:customStyle="1" w:styleId="2">
    <w:name w:val="Основной шрифт абзаца2"/>
    <w:qFormat/>
    <w:rsid w:val="00093FFD"/>
  </w:style>
  <w:style w:type="character" w:customStyle="1" w:styleId="WW8Num2z0">
    <w:name w:val="WW8Num2z0"/>
    <w:qFormat/>
    <w:rsid w:val="00093FFD"/>
    <w:rPr>
      <w:b w:val="0"/>
    </w:rPr>
  </w:style>
  <w:style w:type="character" w:customStyle="1" w:styleId="WW8Num2z1">
    <w:name w:val="WW8Num2z1"/>
    <w:qFormat/>
    <w:rsid w:val="00093FFD"/>
  </w:style>
  <w:style w:type="character" w:customStyle="1" w:styleId="WW8Num2z2">
    <w:name w:val="WW8Num2z2"/>
    <w:qFormat/>
    <w:rsid w:val="00093FFD"/>
  </w:style>
  <w:style w:type="character" w:customStyle="1" w:styleId="WW8Num2z3">
    <w:name w:val="WW8Num2z3"/>
    <w:qFormat/>
    <w:rsid w:val="00093FFD"/>
  </w:style>
  <w:style w:type="character" w:customStyle="1" w:styleId="WW8Num2z4">
    <w:name w:val="WW8Num2z4"/>
    <w:qFormat/>
    <w:rsid w:val="00093FFD"/>
  </w:style>
  <w:style w:type="character" w:customStyle="1" w:styleId="WW8Num2z5">
    <w:name w:val="WW8Num2z5"/>
    <w:qFormat/>
    <w:rsid w:val="00093FFD"/>
  </w:style>
  <w:style w:type="character" w:customStyle="1" w:styleId="WW8Num2z6">
    <w:name w:val="WW8Num2z6"/>
    <w:qFormat/>
    <w:rsid w:val="00093FFD"/>
  </w:style>
  <w:style w:type="character" w:customStyle="1" w:styleId="WW8Num2z7">
    <w:name w:val="WW8Num2z7"/>
    <w:qFormat/>
    <w:rsid w:val="00093FFD"/>
  </w:style>
  <w:style w:type="character" w:customStyle="1" w:styleId="WW8Num2z8">
    <w:name w:val="WW8Num2z8"/>
    <w:qFormat/>
    <w:rsid w:val="00093FFD"/>
  </w:style>
  <w:style w:type="character" w:customStyle="1" w:styleId="WW8Num3z0">
    <w:name w:val="WW8Num3z0"/>
    <w:qFormat/>
    <w:rsid w:val="00093FFD"/>
  </w:style>
  <w:style w:type="character" w:customStyle="1" w:styleId="WW8Num4z0">
    <w:name w:val="WW8Num4z0"/>
    <w:qFormat/>
    <w:rsid w:val="00093FFD"/>
  </w:style>
  <w:style w:type="character" w:customStyle="1" w:styleId="WW8Num5z0">
    <w:name w:val="WW8Num5z0"/>
    <w:qFormat/>
    <w:rsid w:val="00093FFD"/>
    <w:rPr>
      <w:rFonts w:cs="Times New Roman"/>
    </w:rPr>
  </w:style>
  <w:style w:type="character" w:customStyle="1" w:styleId="WW8Num6z0">
    <w:name w:val="WW8Num6z0"/>
    <w:qFormat/>
    <w:rsid w:val="00093FFD"/>
    <w:rPr>
      <w:rFonts w:cs="Times New Roman"/>
    </w:rPr>
  </w:style>
  <w:style w:type="character" w:customStyle="1" w:styleId="WW8Num7z0">
    <w:name w:val="WW8Num7z0"/>
    <w:qFormat/>
    <w:rsid w:val="00093FFD"/>
  </w:style>
  <w:style w:type="character" w:customStyle="1" w:styleId="WW8Num7z1">
    <w:name w:val="WW8Num7z1"/>
    <w:qFormat/>
    <w:rsid w:val="00093FFD"/>
  </w:style>
  <w:style w:type="character" w:customStyle="1" w:styleId="WW8Num7z2">
    <w:name w:val="WW8Num7z2"/>
    <w:qFormat/>
    <w:rsid w:val="00093FFD"/>
  </w:style>
  <w:style w:type="character" w:customStyle="1" w:styleId="WW8Num7z3">
    <w:name w:val="WW8Num7z3"/>
    <w:qFormat/>
    <w:rsid w:val="00093FFD"/>
  </w:style>
  <w:style w:type="character" w:customStyle="1" w:styleId="WW8Num7z4">
    <w:name w:val="WW8Num7z4"/>
    <w:qFormat/>
    <w:rsid w:val="00093FFD"/>
  </w:style>
  <w:style w:type="character" w:customStyle="1" w:styleId="WW8Num7z5">
    <w:name w:val="WW8Num7z5"/>
    <w:qFormat/>
    <w:rsid w:val="00093FFD"/>
  </w:style>
  <w:style w:type="character" w:customStyle="1" w:styleId="WW8Num7z6">
    <w:name w:val="WW8Num7z6"/>
    <w:qFormat/>
    <w:rsid w:val="00093FFD"/>
  </w:style>
  <w:style w:type="character" w:customStyle="1" w:styleId="WW8Num7z7">
    <w:name w:val="WW8Num7z7"/>
    <w:qFormat/>
    <w:rsid w:val="00093FFD"/>
  </w:style>
  <w:style w:type="character" w:customStyle="1" w:styleId="WW8Num7z8">
    <w:name w:val="WW8Num7z8"/>
    <w:qFormat/>
    <w:rsid w:val="00093FFD"/>
  </w:style>
  <w:style w:type="character" w:customStyle="1" w:styleId="WW8Num8z0">
    <w:name w:val="WW8Num8z0"/>
    <w:qFormat/>
    <w:rsid w:val="00093FFD"/>
    <w:rPr>
      <w:rFonts w:ascii="Symbol" w:hAnsi="Symbol" w:cs="Symbol"/>
    </w:rPr>
  </w:style>
  <w:style w:type="character" w:customStyle="1" w:styleId="WW8Num8z1">
    <w:name w:val="WW8Num8z1"/>
    <w:qFormat/>
    <w:rsid w:val="00093FFD"/>
    <w:rPr>
      <w:rFonts w:ascii="Courier New" w:hAnsi="Courier New" w:cs="Courier New"/>
    </w:rPr>
  </w:style>
  <w:style w:type="character" w:customStyle="1" w:styleId="WW8Num8z2">
    <w:name w:val="WW8Num8z2"/>
    <w:qFormat/>
    <w:rsid w:val="00093FFD"/>
    <w:rPr>
      <w:rFonts w:ascii="Wingdings" w:hAnsi="Wingdings" w:cs="Wingdings"/>
    </w:rPr>
  </w:style>
  <w:style w:type="character" w:customStyle="1" w:styleId="WW8Num9z0">
    <w:name w:val="WW8Num9z0"/>
    <w:qFormat/>
    <w:rsid w:val="00093FFD"/>
    <w:rPr>
      <w:rFonts w:cs="Times New Roman"/>
    </w:rPr>
  </w:style>
  <w:style w:type="character" w:customStyle="1" w:styleId="WW8Num9z1">
    <w:name w:val="WW8Num9z1"/>
    <w:qFormat/>
    <w:rsid w:val="00093FFD"/>
    <w:rPr>
      <w:rFonts w:cs="Times New Roman"/>
    </w:rPr>
  </w:style>
  <w:style w:type="character" w:customStyle="1" w:styleId="10">
    <w:name w:val="Основной шрифт абзаца1"/>
    <w:qFormat/>
    <w:rsid w:val="00093FFD"/>
  </w:style>
  <w:style w:type="character" w:customStyle="1" w:styleId="HTML">
    <w:name w:val="Стандартный HTML Знак"/>
    <w:qFormat/>
    <w:rsid w:val="00093FFD"/>
    <w:rPr>
      <w:rFonts w:ascii="Courier New" w:hAnsi="Courier New" w:cs="Courier New"/>
      <w:lang w:val="ru-RU" w:bidi="ar-SA"/>
    </w:rPr>
  </w:style>
  <w:style w:type="character" w:styleId="a3">
    <w:name w:val="page number"/>
    <w:basedOn w:val="10"/>
    <w:qFormat/>
    <w:rsid w:val="00093FFD"/>
  </w:style>
  <w:style w:type="character" w:customStyle="1" w:styleId="a4">
    <w:name w:val="Основной текст_"/>
    <w:qFormat/>
    <w:rsid w:val="00093FFD"/>
    <w:rPr>
      <w:rFonts w:ascii="Arial" w:hAnsi="Arial" w:cs="Arial"/>
      <w:sz w:val="19"/>
      <w:szCs w:val="19"/>
      <w:lang w:bidi="ar-SA"/>
    </w:rPr>
  </w:style>
  <w:style w:type="character" w:customStyle="1" w:styleId="Exact">
    <w:name w:val="Основной текст Exact"/>
    <w:qFormat/>
    <w:rsid w:val="00093FFD"/>
    <w:rPr>
      <w:rFonts w:ascii="Arial" w:eastAsia="Times New Roman" w:hAnsi="Arial" w:cs="Arial"/>
      <w:sz w:val="18"/>
      <w:szCs w:val="18"/>
      <w:u w:val="none"/>
    </w:rPr>
  </w:style>
  <w:style w:type="character" w:customStyle="1" w:styleId="11">
    <w:name w:val="Заголовок №1_"/>
    <w:qFormat/>
    <w:rsid w:val="00093FFD"/>
    <w:rPr>
      <w:rFonts w:ascii="Arial" w:hAnsi="Arial" w:cs="Arial"/>
      <w:b/>
      <w:bCs/>
      <w:sz w:val="27"/>
      <w:szCs w:val="27"/>
      <w:lang w:bidi="ar-SA"/>
    </w:rPr>
  </w:style>
  <w:style w:type="character" w:customStyle="1" w:styleId="20">
    <w:name w:val="Основной текст (2)_"/>
    <w:qFormat/>
    <w:rsid w:val="00093FFD"/>
    <w:rPr>
      <w:rFonts w:ascii="Arial" w:hAnsi="Arial" w:cs="Arial"/>
      <w:b/>
      <w:bCs/>
      <w:sz w:val="19"/>
      <w:szCs w:val="19"/>
      <w:lang w:bidi="ar-SA"/>
    </w:rPr>
  </w:style>
  <w:style w:type="character" w:customStyle="1" w:styleId="3">
    <w:name w:val="Основной текст (3)_"/>
    <w:qFormat/>
    <w:rsid w:val="00093FFD"/>
    <w:rPr>
      <w:rFonts w:ascii="Arial" w:hAnsi="Arial" w:cs="Arial"/>
      <w:sz w:val="13"/>
      <w:szCs w:val="13"/>
      <w:lang w:bidi="ar-SA"/>
    </w:rPr>
  </w:style>
  <w:style w:type="character" w:customStyle="1" w:styleId="12">
    <w:name w:val="Основной текст1"/>
    <w:qFormat/>
    <w:rsid w:val="00093FFD"/>
    <w:rPr>
      <w:rFonts w:ascii="Arial" w:hAnsi="Arial" w:cs="Arial"/>
      <w:color w:val="000000"/>
      <w:spacing w:val="0"/>
      <w:w w:val="100"/>
      <w:position w:val="0"/>
      <w:sz w:val="19"/>
      <w:szCs w:val="19"/>
      <w:u w:val="single"/>
      <w:vertAlign w:val="baseline"/>
      <w:lang w:val="ru-RU" w:bidi="ar-SA"/>
    </w:rPr>
  </w:style>
  <w:style w:type="character" w:customStyle="1" w:styleId="-">
    <w:name w:val="Интернет-ссылка"/>
    <w:rsid w:val="00093FFD"/>
    <w:rPr>
      <w:color w:val="0000FF"/>
      <w:u w:val="single"/>
    </w:rPr>
  </w:style>
  <w:style w:type="character" w:customStyle="1" w:styleId="a5">
    <w:name w:val="Нижний колонтитул Знак"/>
    <w:qFormat/>
    <w:rsid w:val="00093FFD"/>
    <w:rPr>
      <w:sz w:val="24"/>
      <w:szCs w:val="24"/>
    </w:rPr>
  </w:style>
  <w:style w:type="character" w:customStyle="1" w:styleId="a6">
    <w:name w:val="Текст выноски Знак"/>
    <w:qFormat/>
    <w:rsid w:val="00093FFD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093F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93FFD"/>
    <w:pPr>
      <w:spacing w:after="140" w:line="288" w:lineRule="auto"/>
    </w:pPr>
  </w:style>
  <w:style w:type="paragraph" w:styleId="a9">
    <w:name w:val="List"/>
    <w:basedOn w:val="a8"/>
    <w:rsid w:val="00093FFD"/>
    <w:rPr>
      <w:rFonts w:cs="Mangal"/>
    </w:rPr>
  </w:style>
  <w:style w:type="paragraph" w:styleId="aa">
    <w:name w:val="Title"/>
    <w:basedOn w:val="a"/>
    <w:rsid w:val="00DF3628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C768DF"/>
    <w:pPr>
      <w:suppressLineNumbers/>
    </w:pPr>
    <w:rPr>
      <w:rFonts w:cs="Mangal"/>
    </w:rPr>
  </w:style>
  <w:style w:type="paragraph" w:customStyle="1" w:styleId="ac">
    <w:name w:val="Заглавие"/>
    <w:basedOn w:val="a"/>
    <w:rsid w:val="00C768DF"/>
    <w:pPr>
      <w:suppressLineNumbers/>
      <w:spacing w:before="120" w:after="120"/>
    </w:pPr>
    <w:rPr>
      <w:rFonts w:cs="Mangal"/>
      <w:i/>
      <w:iCs/>
    </w:rPr>
  </w:style>
  <w:style w:type="paragraph" w:styleId="ad">
    <w:name w:val="caption"/>
    <w:basedOn w:val="a"/>
    <w:qFormat/>
    <w:rsid w:val="00093FF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093FFD"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093F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93FFD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93FFD"/>
    <w:pPr>
      <w:suppressLineNumbers/>
    </w:pPr>
    <w:rPr>
      <w:rFonts w:cs="Mangal"/>
    </w:rPr>
  </w:style>
  <w:style w:type="paragraph" w:styleId="ae">
    <w:name w:val="List Paragraph"/>
    <w:basedOn w:val="a"/>
    <w:qFormat/>
    <w:rsid w:val="00093FF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093FFD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HTML0">
    <w:name w:val="HTML Preformatted"/>
    <w:basedOn w:val="a"/>
    <w:qFormat/>
    <w:rsid w:val="00093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0">
    <w:name w:val="header"/>
    <w:basedOn w:val="a"/>
    <w:rsid w:val="00093FFD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093FFD"/>
    <w:pPr>
      <w:spacing w:before="280" w:after="119"/>
    </w:pPr>
  </w:style>
  <w:style w:type="paragraph" w:customStyle="1" w:styleId="22">
    <w:name w:val="Основной текст2"/>
    <w:basedOn w:val="a"/>
    <w:qFormat/>
    <w:rsid w:val="00093FFD"/>
    <w:pPr>
      <w:widowControl w:val="0"/>
      <w:shd w:val="clear" w:color="auto" w:fill="FFFFFF"/>
      <w:spacing w:line="240" w:lineRule="exact"/>
      <w:jc w:val="right"/>
    </w:pPr>
    <w:rPr>
      <w:rFonts w:ascii="Arial" w:hAnsi="Arial" w:cs="Arial"/>
      <w:sz w:val="19"/>
      <w:szCs w:val="19"/>
      <w:lang w:eastAsia="ru-RU"/>
    </w:rPr>
  </w:style>
  <w:style w:type="paragraph" w:customStyle="1" w:styleId="16">
    <w:name w:val="Заголовок №1"/>
    <w:basedOn w:val="a"/>
    <w:qFormat/>
    <w:rsid w:val="00093FFD"/>
    <w:pPr>
      <w:widowControl w:val="0"/>
      <w:shd w:val="clear" w:color="auto" w:fill="FFFFFF"/>
      <w:spacing w:after="60" w:line="240" w:lineRule="atLeast"/>
      <w:jc w:val="center"/>
    </w:pPr>
    <w:rPr>
      <w:rFonts w:ascii="Arial" w:hAnsi="Arial" w:cs="Arial"/>
      <w:b/>
      <w:bCs/>
      <w:sz w:val="27"/>
      <w:szCs w:val="27"/>
      <w:lang w:eastAsia="ru-RU"/>
    </w:rPr>
  </w:style>
  <w:style w:type="paragraph" w:customStyle="1" w:styleId="23">
    <w:name w:val="Основной текст (2)"/>
    <w:basedOn w:val="a"/>
    <w:qFormat/>
    <w:rsid w:val="00093FFD"/>
    <w:pPr>
      <w:widowControl w:val="0"/>
      <w:shd w:val="clear" w:color="auto" w:fill="FFFFFF"/>
      <w:spacing w:before="60" w:after="180" w:line="240" w:lineRule="exact"/>
      <w:jc w:val="center"/>
    </w:pPr>
    <w:rPr>
      <w:rFonts w:ascii="Arial" w:hAnsi="Arial" w:cs="Arial"/>
      <w:b/>
      <w:bCs/>
      <w:sz w:val="19"/>
      <w:szCs w:val="19"/>
      <w:lang w:eastAsia="ru-RU"/>
    </w:rPr>
  </w:style>
  <w:style w:type="paragraph" w:customStyle="1" w:styleId="30">
    <w:name w:val="Основной текст (3)"/>
    <w:basedOn w:val="a"/>
    <w:qFormat/>
    <w:rsid w:val="00093FFD"/>
    <w:pPr>
      <w:widowControl w:val="0"/>
      <w:shd w:val="clear" w:color="auto" w:fill="FFFFFF"/>
      <w:spacing w:before="60" w:after="60" w:line="240" w:lineRule="atLeast"/>
      <w:jc w:val="center"/>
    </w:pPr>
    <w:rPr>
      <w:rFonts w:ascii="Arial" w:hAnsi="Arial" w:cs="Arial"/>
      <w:sz w:val="13"/>
      <w:szCs w:val="13"/>
      <w:lang w:eastAsia="ru-RU"/>
    </w:rPr>
  </w:style>
  <w:style w:type="paragraph" w:styleId="af2">
    <w:name w:val="footer"/>
    <w:basedOn w:val="a"/>
    <w:rsid w:val="00093FFD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093F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93FFD"/>
    <w:pPr>
      <w:widowControl w:val="0"/>
      <w:suppressAutoHyphens/>
    </w:pPr>
    <w:rPr>
      <w:color w:val="00000A"/>
      <w:sz w:val="24"/>
      <w:lang w:eastAsia="zh-CN"/>
    </w:rPr>
  </w:style>
  <w:style w:type="paragraph" w:customStyle="1" w:styleId="ConsPlusTitle">
    <w:name w:val="ConsPlusTitle"/>
    <w:qFormat/>
    <w:rsid w:val="00093FFD"/>
    <w:pPr>
      <w:widowControl w:val="0"/>
      <w:suppressAutoHyphens/>
    </w:pPr>
    <w:rPr>
      <w:b/>
      <w:color w:val="00000A"/>
      <w:sz w:val="24"/>
      <w:lang w:eastAsia="zh-CN"/>
    </w:rPr>
  </w:style>
  <w:style w:type="paragraph" w:customStyle="1" w:styleId="af4">
    <w:name w:val="Содержимое таблицы"/>
    <w:basedOn w:val="a"/>
    <w:qFormat/>
    <w:rsid w:val="00093FFD"/>
    <w:pPr>
      <w:suppressLineNumbers/>
    </w:pPr>
  </w:style>
  <w:style w:type="paragraph" w:customStyle="1" w:styleId="af5">
    <w:name w:val="Заголовок таблицы"/>
    <w:basedOn w:val="af4"/>
    <w:qFormat/>
    <w:rsid w:val="00093FFD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924F09"/>
    <w:pPr>
      <w:suppressAutoHyphens w:val="0"/>
      <w:spacing w:beforeAutospacing="1" w:after="142" w:line="288" w:lineRule="auto"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A745-8F98-4E3C-A8D2-4BEE7490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Пользователь</cp:lastModifiedBy>
  <cp:revision>68</cp:revision>
  <cp:lastPrinted>2025-04-16T11:22:00Z</cp:lastPrinted>
  <dcterms:created xsi:type="dcterms:W3CDTF">2021-04-08T06:08:00Z</dcterms:created>
  <dcterms:modified xsi:type="dcterms:W3CDTF">2025-08-11T04:34:00Z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